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0C" w:rsidRPr="00CD7895" w:rsidRDefault="00EB340C" w:rsidP="00EB340C">
      <w:pPr>
        <w:pStyle w:val="1"/>
        <w:tabs>
          <w:tab w:val="left" w:pos="0"/>
        </w:tabs>
        <w:ind w:left="-709" w:firstLine="709"/>
        <w:jc w:val="center"/>
        <w:rPr>
          <w:b/>
          <w:lang w:val="ru-RU"/>
        </w:rPr>
      </w:pPr>
      <w:r w:rsidRPr="00CD7895">
        <w:rPr>
          <w:b/>
          <w:sz w:val="22"/>
          <w:lang w:val="ru-RU"/>
        </w:rPr>
        <w:t xml:space="preserve">                                                                </w:t>
      </w:r>
      <w:r w:rsidR="00CD7895" w:rsidRPr="00CD7895">
        <w:rPr>
          <w:b/>
          <w:sz w:val="22"/>
          <w:lang w:val="ru-RU"/>
        </w:rPr>
        <w:t xml:space="preserve">                              </w:t>
      </w:r>
      <w:r w:rsidRPr="00CD7895">
        <w:rPr>
          <w:b/>
          <w:lang w:val="ru-RU"/>
        </w:rPr>
        <w:t xml:space="preserve">ЗАТВЕРДЖУЮ                                                                                                          </w:t>
      </w:r>
    </w:p>
    <w:p w:rsidR="00EB340C" w:rsidRDefault="00EB340C" w:rsidP="00EB340C">
      <w:pPr>
        <w:pStyle w:val="2"/>
        <w:jc w:val="center"/>
        <w:rPr>
          <w:lang w:val="ru-RU"/>
        </w:rPr>
      </w:pPr>
      <w:r w:rsidRPr="00CD7895">
        <w:rPr>
          <w:lang w:val="ru-RU"/>
        </w:rPr>
        <w:t xml:space="preserve">                                                                                  </w:t>
      </w:r>
      <w:r w:rsidR="00CD7895" w:rsidRPr="00CD7895">
        <w:rPr>
          <w:lang w:val="ru-RU"/>
        </w:rPr>
        <w:t xml:space="preserve">                    </w:t>
      </w:r>
      <w:r w:rsidRPr="00CD7895">
        <w:rPr>
          <w:lang w:val="ru-RU"/>
        </w:rPr>
        <w:t xml:space="preserve">Голова АК          </w:t>
      </w:r>
      <w:r w:rsidR="00C77864">
        <w:rPr>
          <w:lang w:val="ru-RU"/>
        </w:rPr>
        <w:t xml:space="preserve">               </w:t>
      </w:r>
      <w:proofErr w:type="spellStart"/>
      <w:r w:rsidR="00C77864">
        <w:rPr>
          <w:lang w:val="ru-RU"/>
        </w:rPr>
        <w:t>Марія</w:t>
      </w:r>
      <w:proofErr w:type="spellEnd"/>
      <w:r w:rsidR="00C77864">
        <w:rPr>
          <w:lang w:val="ru-RU"/>
        </w:rPr>
        <w:t xml:space="preserve"> ГРИНЬ</w:t>
      </w:r>
    </w:p>
    <w:p w:rsidR="00C77864" w:rsidRPr="00C77864" w:rsidRDefault="00C77864" w:rsidP="00C77864">
      <w:pPr>
        <w:rPr>
          <w:lang w:val="ru-RU"/>
        </w:rPr>
      </w:pPr>
      <w:bookmarkStart w:id="0" w:name="_GoBack"/>
      <w:bookmarkEnd w:id="0"/>
    </w:p>
    <w:p w:rsidR="00EB340C" w:rsidRPr="00CD7895" w:rsidRDefault="00EB340C" w:rsidP="00EB340C">
      <w:pPr>
        <w:pStyle w:val="3"/>
        <w:rPr>
          <w:b/>
          <w:color w:val="1F497D"/>
          <w:sz w:val="28"/>
          <w:lang w:val="ru-RU"/>
        </w:rPr>
      </w:pPr>
      <w:proofErr w:type="spellStart"/>
      <w:r w:rsidRPr="00CD7895">
        <w:rPr>
          <w:b/>
          <w:color w:val="1F497D"/>
          <w:sz w:val="28"/>
          <w:lang w:val="ru-RU"/>
        </w:rPr>
        <w:t>Графік</w:t>
      </w:r>
      <w:proofErr w:type="spellEnd"/>
      <w:r w:rsidRPr="00CD7895">
        <w:rPr>
          <w:b/>
          <w:color w:val="1F497D"/>
          <w:sz w:val="28"/>
          <w:lang w:val="ru-RU"/>
        </w:rPr>
        <w:t xml:space="preserve"> </w:t>
      </w:r>
      <w:proofErr w:type="spellStart"/>
      <w:proofErr w:type="gramStart"/>
      <w:r w:rsidRPr="00CD7895">
        <w:rPr>
          <w:b/>
          <w:color w:val="1F497D"/>
          <w:sz w:val="28"/>
          <w:lang w:val="ru-RU"/>
        </w:rPr>
        <w:t>роботи</w:t>
      </w:r>
      <w:proofErr w:type="spellEnd"/>
      <w:r w:rsidRPr="00CD7895">
        <w:rPr>
          <w:b/>
          <w:color w:val="1F497D"/>
          <w:sz w:val="28"/>
          <w:lang w:val="ru-RU"/>
        </w:rPr>
        <w:t xml:space="preserve">  </w:t>
      </w:r>
      <w:proofErr w:type="spellStart"/>
      <w:r w:rsidRPr="00CD7895">
        <w:rPr>
          <w:b/>
          <w:color w:val="1F497D"/>
          <w:sz w:val="28"/>
          <w:lang w:val="ru-RU"/>
        </w:rPr>
        <w:t>атестаційної</w:t>
      </w:r>
      <w:proofErr w:type="spellEnd"/>
      <w:proofErr w:type="gramEnd"/>
      <w:r w:rsidRPr="00CD7895">
        <w:rPr>
          <w:b/>
          <w:color w:val="1F497D"/>
          <w:sz w:val="28"/>
          <w:lang w:val="ru-RU"/>
        </w:rPr>
        <w:t xml:space="preserve"> </w:t>
      </w:r>
      <w:proofErr w:type="spellStart"/>
      <w:r w:rsidRPr="00CD7895">
        <w:rPr>
          <w:b/>
          <w:color w:val="1F497D"/>
          <w:sz w:val="28"/>
          <w:lang w:val="ru-RU"/>
        </w:rPr>
        <w:t>комісії</w:t>
      </w:r>
      <w:proofErr w:type="spellEnd"/>
    </w:p>
    <w:p w:rsidR="00EB340C" w:rsidRPr="00CD7895" w:rsidRDefault="006D37DF" w:rsidP="00EB340C">
      <w:pPr>
        <w:jc w:val="center"/>
        <w:rPr>
          <w:b/>
          <w:color w:val="1F497D"/>
          <w:sz w:val="28"/>
          <w:lang w:val="ru-RU"/>
        </w:rPr>
      </w:pPr>
      <w:r>
        <w:rPr>
          <w:b/>
          <w:color w:val="1F497D"/>
          <w:sz w:val="28"/>
          <w:lang w:val="ru-RU"/>
        </w:rPr>
        <w:t>КЗ «</w:t>
      </w:r>
      <w:proofErr w:type="spellStart"/>
      <w:r w:rsidR="00EB340C" w:rsidRPr="00CD7895">
        <w:rPr>
          <w:b/>
          <w:color w:val="1F497D"/>
          <w:sz w:val="28"/>
          <w:lang w:val="ru-RU"/>
        </w:rPr>
        <w:t>Не</w:t>
      </w:r>
      <w:r>
        <w:rPr>
          <w:b/>
          <w:color w:val="1F497D"/>
          <w:sz w:val="28"/>
          <w:lang w:val="ru-RU"/>
        </w:rPr>
        <w:t>красовський</w:t>
      </w:r>
      <w:proofErr w:type="spellEnd"/>
      <w:r>
        <w:rPr>
          <w:b/>
          <w:color w:val="1F497D"/>
          <w:sz w:val="28"/>
          <w:lang w:val="ru-RU"/>
        </w:rPr>
        <w:t xml:space="preserve"> </w:t>
      </w:r>
      <w:proofErr w:type="spellStart"/>
      <w:r>
        <w:rPr>
          <w:b/>
          <w:color w:val="1F497D"/>
          <w:sz w:val="28"/>
          <w:lang w:val="ru-RU"/>
        </w:rPr>
        <w:t>ліцей</w:t>
      </w:r>
      <w:proofErr w:type="spellEnd"/>
      <w:r>
        <w:rPr>
          <w:b/>
          <w:color w:val="1F497D"/>
          <w:sz w:val="28"/>
          <w:lang w:val="ru-RU"/>
        </w:rPr>
        <w:t>»</w:t>
      </w:r>
    </w:p>
    <w:p w:rsidR="00EB340C" w:rsidRPr="00CD7895" w:rsidRDefault="00EB340C" w:rsidP="00EB340C">
      <w:pPr>
        <w:jc w:val="center"/>
        <w:rPr>
          <w:b/>
          <w:color w:val="1F497D"/>
          <w:sz w:val="28"/>
          <w:lang w:val="en-US"/>
        </w:rPr>
      </w:pPr>
      <w:r w:rsidRPr="00CD7895">
        <w:rPr>
          <w:b/>
          <w:color w:val="1F497D"/>
          <w:sz w:val="28"/>
        </w:rPr>
        <w:t>н</w:t>
      </w:r>
      <w:r w:rsidRPr="00CD7895">
        <w:rPr>
          <w:b/>
          <w:color w:val="1F497D"/>
          <w:sz w:val="28"/>
          <w:lang w:val="en-US"/>
        </w:rPr>
        <w:t>а 20</w:t>
      </w:r>
      <w:r w:rsidR="0017417C">
        <w:rPr>
          <w:b/>
          <w:color w:val="1F497D"/>
          <w:sz w:val="28"/>
        </w:rPr>
        <w:t>23</w:t>
      </w:r>
      <w:r w:rsidRPr="00CD7895">
        <w:rPr>
          <w:b/>
          <w:color w:val="1F497D"/>
          <w:sz w:val="28"/>
          <w:lang w:val="en-US"/>
        </w:rPr>
        <w:t xml:space="preserve"> – 20</w:t>
      </w:r>
      <w:r w:rsidR="0017417C">
        <w:rPr>
          <w:b/>
          <w:color w:val="1F497D"/>
          <w:sz w:val="28"/>
        </w:rPr>
        <w:t>24</w:t>
      </w:r>
      <w:proofErr w:type="spellStart"/>
      <w:r w:rsidRPr="00CD7895">
        <w:rPr>
          <w:b/>
          <w:color w:val="1F497D"/>
          <w:sz w:val="28"/>
          <w:lang w:val="en-US"/>
        </w:rPr>
        <w:t>н.р</w:t>
      </w:r>
      <w:proofErr w:type="spellEnd"/>
      <w:r w:rsidRPr="00CD7895">
        <w:rPr>
          <w:b/>
          <w:color w:val="1F497D"/>
          <w:sz w:val="28"/>
          <w:lang w:val="en-US"/>
        </w:rPr>
        <w:t>.</w:t>
      </w:r>
    </w:p>
    <w:tbl>
      <w:tblPr>
        <w:tblW w:w="110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945"/>
        <w:gridCol w:w="1177"/>
        <w:gridCol w:w="1374"/>
        <w:gridCol w:w="1023"/>
      </w:tblGrid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 w:val="24"/>
                <w:lang w:val="en-US"/>
              </w:rPr>
            </w:pPr>
            <w:r w:rsidRPr="00CD7895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D7895">
              <w:rPr>
                <w:b/>
                <w:sz w:val="24"/>
                <w:lang w:val="en-US"/>
              </w:rPr>
              <w:t>Зміст</w:t>
            </w:r>
            <w:proofErr w:type="spellEnd"/>
            <w:r w:rsidRPr="00CD789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D7895">
              <w:rPr>
                <w:b/>
                <w:sz w:val="24"/>
                <w:lang w:val="en-US"/>
              </w:rPr>
              <w:t>роботи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r w:rsidRPr="00CD7895">
              <w:rPr>
                <w:b/>
                <w:szCs w:val="22"/>
              </w:rPr>
              <w:t>Термін</w:t>
            </w:r>
          </w:p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proofErr w:type="spellStart"/>
            <w:r w:rsidRPr="00CD7895">
              <w:rPr>
                <w:b/>
                <w:szCs w:val="22"/>
              </w:rPr>
              <w:t>виконан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Відповіда</w:t>
            </w:r>
            <w:proofErr w:type="spellEnd"/>
          </w:p>
          <w:p w:rsidR="00EB340C" w:rsidRPr="00CD7895" w:rsidRDefault="00EB340C" w:rsidP="00951B1B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льний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Примітка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Видати</w:t>
            </w:r>
            <w:proofErr w:type="spellEnd"/>
            <w:r w:rsidRPr="00CD7895">
              <w:rPr>
                <w:sz w:val="22"/>
                <w:lang w:val="ru-RU"/>
              </w:rPr>
              <w:t xml:space="preserve"> наказ по </w:t>
            </w:r>
            <w:proofErr w:type="spellStart"/>
            <w:r w:rsidRPr="00CD7895">
              <w:rPr>
                <w:sz w:val="22"/>
                <w:lang w:val="ru-RU"/>
              </w:rPr>
              <w:t>школі</w:t>
            </w:r>
            <w:proofErr w:type="spellEnd"/>
            <w:r w:rsidRPr="00CD7895">
              <w:rPr>
                <w:sz w:val="22"/>
                <w:lang w:val="ru-RU"/>
              </w:rPr>
              <w:t xml:space="preserve"> про </w:t>
            </w:r>
            <w:proofErr w:type="spellStart"/>
            <w:r w:rsidRPr="00CD7895">
              <w:rPr>
                <w:sz w:val="22"/>
                <w:lang w:val="ru-RU"/>
              </w:rPr>
              <w:t>створення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sz w:val="22"/>
                <w:lang w:val="ru-RU"/>
              </w:rPr>
              <w:t xml:space="preserve"> та </w:t>
            </w:r>
            <w:proofErr w:type="spellStart"/>
            <w:r w:rsidRPr="00CD7895">
              <w:rPr>
                <w:sz w:val="22"/>
                <w:lang w:val="ru-RU"/>
              </w:rPr>
              <w:t>експертної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групи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 20.09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rPr>
          <w:trHeight w:val="14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gramStart"/>
            <w:r w:rsidRPr="00CD7895">
              <w:rPr>
                <w:sz w:val="22"/>
                <w:lang w:val="ru-RU"/>
              </w:rPr>
              <w:t xml:space="preserve">Провести  </w:t>
            </w:r>
            <w:proofErr w:type="spellStart"/>
            <w:r w:rsidRPr="00CD7895">
              <w:rPr>
                <w:sz w:val="22"/>
                <w:lang w:val="ru-RU"/>
              </w:rPr>
              <w:t>організаційне</w:t>
            </w:r>
            <w:proofErr w:type="spellEnd"/>
            <w:proofErr w:type="gram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</w:p>
          <w:p w:rsidR="00EB340C" w:rsidRPr="00CD7895" w:rsidRDefault="00EB340C" w:rsidP="00951B1B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 xml:space="preserve">І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1. </w:t>
            </w:r>
            <w:proofErr w:type="spellStart"/>
            <w:r w:rsidRPr="00CD7895">
              <w:rPr>
                <w:sz w:val="22"/>
                <w:lang w:val="ru-RU"/>
              </w:rPr>
              <w:t>Опрацювати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Типове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положення</w:t>
            </w:r>
            <w:proofErr w:type="spellEnd"/>
            <w:r w:rsidRPr="00CD7895">
              <w:rPr>
                <w:sz w:val="22"/>
                <w:lang w:val="ru-RU"/>
              </w:rPr>
              <w:t xml:space="preserve"> про </w:t>
            </w:r>
            <w:proofErr w:type="spellStart"/>
            <w:r w:rsidRPr="00CD7895">
              <w:rPr>
                <w:sz w:val="22"/>
                <w:lang w:val="ru-RU"/>
              </w:rPr>
              <w:t>атестацію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педагогічних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працівників</w:t>
            </w:r>
            <w:proofErr w:type="spellEnd"/>
            <w:r w:rsidRPr="00CD7895">
              <w:rPr>
                <w:sz w:val="22"/>
                <w:lang w:val="ru-RU"/>
              </w:rPr>
              <w:t xml:space="preserve"> та </w:t>
            </w:r>
            <w:proofErr w:type="spellStart"/>
            <w:r w:rsidRPr="00CD7895">
              <w:rPr>
                <w:sz w:val="22"/>
                <w:lang w:val="ru-RU"/>
              </w:rPr>
              <w:t>зм</w:t>
            </w:r>
            <w:proofErr w:type="spellEnd"/>
            <w:r w:rsidRPr="00CD7895">
              <w:rPr>
                <w:sz w:val="22"/>
              </w:rPr>
              <w:t>і</w:t>
            </w:r>
            <w:r w:rsidRPr="00CD7895">
              <w:rPr>
                <w:sz w:val="22"/>
                <w:lang w:val="ru-RU"/>
              </w:rPr>
              <w:t xml:space="preserve">ни до </w:t>
            </w:r>
            <w:proofErr w:type="spellStart"/>
            <w:r w:rsidRPr="00CD7895">
              <w:rPr>
                <w:sz w:val="22"/>
                <w:lang w:val="ru-RU"/>
              </w:rPr>
              <w:t>нього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  <w:lang w:val="ru-RU"/>
              </w:rPr>
              <w:t xml:space="preserve">2. </w:t>
            </w:r>
            <w:proofErr w:type="spellStart"/>
            <w:r w:rsidRPr="00CD7895">
              <w:rPr>
                <w:sz w:val="22"/>
                <w:lang w:val="ru-RU"/>
              </w:rPr>
              <w:t>Розподіл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обов’язків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між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gramStart"/>
            <w:r w:rsidRPr="00CD7895">
              <w:rPr>
                <w:sz w:val="22"/>
                <w:lang w:val="ru-RU"/>
              </w:rPr>
              <w:t xml:space="preserve">членами 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proofErr w:type="gram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1</w:t>
            </w:r>
            <w:r w:rsidRPr="00CD7895">
              <w:rPr>
                <w:sz w:val="22"/>
              </w:rPr>
              <w:t>0</w:t>
            </w:r>
            <w:r w:rsidRPr="00CD7895">
              <w:rPr>
                <w:sz w:val="22"/>
                <w:lang w:val="en-US"/>
              </w:rPr>
              <w:t>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Голова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b/>
                <w:sz w:val="22"/>
                <w:lang w:val="ru-RU"/>
              </w:rPr>
            </w:pPr>
            <w:r w:rsidRPr="00CD7895">
              <w:rPr>
                <w:b/>
                <w:sz w:val="22"/>
                <w:lang w:val="ru-RU"/>
              </w:rPr>
              <w:t xml:space="preserve">ІІ </w:t>
            </w:r>
            <w:proofErr w:type="spellStart"/>
            <w:r w:rsidRPr="00CD7895">
              <w:rPr>
                <w:b/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1. </w:t>
            </w:r>
            <w:proofErr w:type="spellStart"/>
            <w:r w:rsidRPr="00CD7895">
              <w:rPr>
                <w:sz w:val="22"/>
                <w:lang w:val="ru-RU"/>
              </w:rPr>
              <w:t>Затвердження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списків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педагогічних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пра</w:t>
            </w:r>
            <w:r w:rsidR="0017417C">
              <w:rPr>
                <w:sz w:val="22"/>
                <w:lang w:val="ru-RU"/>
              </w:rPr>
              <w:t>цівників</w:t>
            </w:r>
            <w:proofErr w:type="spellEnd"/>
            <w:r w:rsidR="0017417C">
              <w:rPr>
                <w:sz w:val="22"/>
                <w:lang w:val="ru-RU"/>
              </w:rPr>
              <w:t xml:space="preserve">, </w:t>
            </w:r>
            <w:proofErr w:type="spellStart"/>
            <w:r w:rsidR="0017417C">
              <w:rPr>
                <w:sz w:val="22"/>
                <w:lang w:val="ru-RU"/>
              </w:rPr>
              <w:t>які</w:t>
            </w:r>
            <w:proofErr w:type="spellEnd"/>
            <w:r w:rsidR="0017417C">
              <w:rPr>
                <w:sz w:val="22"/>
                <w:lang w:val="ru-RU"/>
              </w:rPr>
              <w:t xml:space="preserve"> </w:t>
            </w:r>
            <w:proofErr w:type="spellStart"/>
            <w:r w:rsidR="0017417C">
              <w:rPr>
                <w:sz w:val="22"/>
                <w:lang w:val="ru-RU"/>
              </w:rPr>
              <w:t>атестуються</w:t>
            </w:r>
            <w:proofErr w:type="spellEnd"/>
            <w:r w:rsidR="0017417C">
              <w:rPr>
                <w:sz w:val="22"/>
                <w:lang w:val="ru-RU"/>
              </w:rPr>
              <w:t xml:space="preserve"> у 2023-2024</w:t>
            </w:r>
            <w:r w:rsidRPr="00CD7895">
              <w:rPr>
                <w:sz w:val="22"/>
                <w:lang w:val="ru-RU"/>
              </w:rPr>
              <w:t xml:space="preserve">н.р. </w:t>
            </w:r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szCs w:val="24"/>
                <w:lang w:val="ru-RU"/>
              </w:rPr>
              <w:t xml:space="preserve">2. </w:t>
            </w:r>
            <w:r w:rsidRPr="00CD7895">
              <w:rPr>
                <w:sz w:val="22"/>
                <w:szCs w:val="24"/>
              </w:rPr>
              <w:t>Затвердження графіку роботи атестаційної комісії.</w:t>
            </w:r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szCs w:val="24"/>
                <w:lang w:val="ru-RU"/>
              </w:rPr>
              <w:t xml:space="preserve">3.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Прийняття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рішень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щодо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перенесення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строку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чергової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20.10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Довести до </w:t>
            </w:r>
            <w:proofErr w:type="spellStart"/>
            <w:r w:rsidRPr="00CD7895">
              <w:rPr>
                <w:sz w:val="22"/>
                <w:lang w:val="ru-RU"/>
              </w:rPr>
              <w:t>відома</w:t>
            </w:r>
            <w:proofErr w:type="spellEnd"/>
            <w:r w:rsidRPr="00CD7895">
              <w:rPr>
                <w:sz w:val="22"/>
                <w:lang w:val="ru-RU"/>
              </w:rPr>
              <w:t xml:space="preserve">, </w:t>
            </w: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b/>
                <w:sz w:val="22"/>
                <w:lang w:val="ru-RU"/>
              </w:rPr>
            </w:pPr>
            <w:r w:rsidRPr="00CD7895">
              <w:rPr>
                <w:sz w:val="22"/>
              </w:rPr>
              <w:t>Затвердити погоджений з педагогічними працівниками графік проведення атестації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20.10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Заст.головАК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szCs w:val="24"/>
              </w:rPr>
            </w:pPr>
            <w:r w:rsidRPr="00CD7895">
              <w:rPr>
                <w:sz w:val="22"/>
                <w:szCs w:val="24"/>
              </w:rPr>
              <w:t>Оформлення стенду щодо пи</w:t>
            </w:r>
            <w:r w:rsidRPr="00CD7895">
              <w:rPr>
                <w:sz w:val="22"/>
                <w:szCs w:val="24"/>
              </w:rPr>
              <w:softHyphen/>
              <w:t>тань атестації педагогічних працівників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 31.10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ind w:right="-108"/>
              <w:rPr>
                <w:szCs w:val="22"/>
              </w:rPr>
            </w:pPr>
            <w:proofErr w:type="spellStart"/>
            <w:r w:rsidRPr="00CD7895">
              <w:rPr>
                <w:szCs w:val="22"/>
                <w:lang w:val="en-US"/>
              </w:rPr>
              <w:t>Заст.голови</w:t>
            </w:r>
            <w:proofErr w:type="spellEnd"/>
            <w:r w:rsidRPr="00CD7895">
              <w:rPr>
                <w:szCs w:val="22"/>
                <w:lang w:val="en-US"/>
              </w:rPr>
              <w:t xml:space="preserve"> </w:t>
            </w:r>
            <w:r w:rsidRPr="00CD7895">
              <w:rPr>
                <w:szCs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Складання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індивідуального</w:t>
            </w:r>
            <w:proofErr w:type="spellEnd"/>
            <w:r w:rsidRPr="00CD7895">
              <w:rPr>
                <w:sz w:val="22"/>
                <w:lang w:val="ru-RU"/>
              </w:rPr>
              <w:t xml:space="preserve"> плану </w:t>
            </w:r>
            <w:proofErr w:type="spellStart"/>
            <w:r w:rsidRPr="00CD7895">
              <w:rPr>
                <w:sz w:val="22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lang w:val="ru-RU"/>
              </w:rPr>
              <w:t xml:space="preserve"> учителями, </w:t>
            </w:r>
            <w:proofErr w:type="spellStart"/>
            <w:r w:rsidRPr="00CD7895">
              <w:rPr>
                <w:sz w:val="22"/>
                <w:lang w:val="ru-RU"/>
              </w:rPr>
              <w:t>що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атестуються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01</w:t>
            </w:r>
            <w:r w:rsidRPr="00CD7895">
              <w:rPr>
                <w:sz w:val="22"/>
                <w:lang w:val="en-US"/>
              </w:rPr>
              <w:t>.1</w:t>
            </w:r>
            <w:r w:rsidRPr="00CD7895">
              <w:rPr>
                <w:sz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ind w:right="-108"/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Учителі</w:t>
            </w:r>
            <w:proofErr w:type="spellEnd"/>
            <w:r w:rsidRPr="00CD7895">
              <w:rPr>
                <w:sz w:val="22"/>
              </w:rPr>
              <w:t xml:space="preserve">, що </w:t>
            </w:r>
            <w:proofErr w:type="spellStart"/>
            <w:r w:rsidRPr="00CD7895">
              <w:rPr>
                <w:sz w:val="22"/>
              </w:rPr>
              <w:t>атестуют</w:t>
            </w:r>
            <w:proofErr w:type="spellEnd"/>
            <w:r w:rsidRPr="00CD7895">
              <w:rPr>
                <w:sz w:val="22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Вивчити роботу учителів, що атестуються (згідно з планом-графіком)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15</w:t>
            </w:r>
            <w:r w:rsidRPr="00CD7895">
              <w:rPr>
                <w:sz w:val="22"/>
                <w:lang w:val="en-US"/>
              </w:rPr>
              <w:t>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Члени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proofErr w:type="spellStart"/>
            <w:r w:rsidRPr="00CD7895">
              <w:rPr>
                <w:sz w:val="22"/>
                <w:lang w:val="en-US"/>
              </w:rPr>
              <w:t>комісії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en-US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 xml:space="preserve">ІІІ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 Про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хід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вивчення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роботи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вчителів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що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Вироблення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рекомендацій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окремих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категорій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які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Грудень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>Представити подання та відповідні матеріали до районної АК про педагогічних працівників, які за результатами роботи будуть рекомендовані на присвоєння вищої категорії та педагогічного звання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До 23.12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Апробація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методичних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розробок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їх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схвалення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науково-методичними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установами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відповідного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рівня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До 1.</w:t>
            </w:r>
            <w:r w:rsidRPr="00CD7895">
              <w:rPr>
                <w:sz w:val="22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Учителі</w:t>
            </w:r>
            <w:proofErr w:type="spellEnd"/>
            <w:r w:rsidRPr="00CD7895">
              <w:rPr>
                <w:sz w:val="22"/>
                <w:lang w:val="ru-RU"/>
              </w:rPr>
              <w:t xml:space="preserve">, </w:t>
            </w:r>
            <w:proofErr w:type="spellStart"/>
            <w:r w:rsidRPr="00CD7895">
              <w:rPr>
                <w:sz w:val="22"/>
                <w:lang w:val="ru-RU"/>
              </w:rPr>
              <w:t>що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ru-RU"/>
              </w:rPr>
            </w:pPr>
            <w:r w:rsidRPr="00CD7895">
              <w:rPr>
                <w:b w:val="0"/>
                <w:sz w:val="22"/>
                <w:lang w:val="ru-RU"/>
              </w:rPr>
              <w:t xml:space="preserve">Подача до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характеристики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діяльності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педагогічного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працівника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у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міжатестаційний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період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До 1.03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Директор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>І</w:t>
            </w:r>
            <w:r w:rsidRPr="00CD7895">
              <w:rPr>
                <w:sz w:val="22"/>
              </w:rPr>
              <w:t>V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 Про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результати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вивчення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роботи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які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ru-RU"/>
              </w:rPr>
              <w:t>2.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Розгляд</w:t>
            </w:r>
            <w:proofErr w:type="spellEnd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 xml:space="preserve"> </w:t>
            </w:r>
            <w:r w:rsidRPr="00CD7895">
              <w:rPr>
                <w:b w:val="0"/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характеристик</w:t>
            </w:r>
            <w:proofErr w:type="spellEnd"/>
            <w:proofErr w:type="gramEnd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До 1.03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ru-RU"/>
              </w:rPr>
            </w:pPr>
            <w:proofErr w:type="spellStart"/>
            <w:r w:rsidRPr="00CD7895">
              <w:rPr>
                <w:b w:val="0"/>
                <w:sz w:val="22"/>
                <w:lang w:val="ru-RU"/>
              </w:rPr>
              <w:t>Ознайомлення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учителів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з характеристикою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під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підпис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За10днів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ind w:left="-122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  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V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1.Творчі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звіти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учителів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Розгляд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атестаційних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матеріалів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</w:p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  <w:lang w:val="ru-RU"/>
              </w:rPr>
              <w:t xml:space="preserve">3.Ухвалення </w:t>
            </w:r>
            <w:proofErr w:type="spellStart"/>
            <w:r w:rsidRPr="00CD7895">
              <w:rPr>
                <w:sz w:val="22"/>
                <w:lang w:val="ru-RU"/>
              </w:rPr>
              <w:t>рішення</w:t>
            </w:r>
            <w:proofErr w:type="spellEnd"/>
            <w:r w:rsidRPr="00CD7895">
              <w:rPr>
                <w:sz w:val="22"/>
                <w:lang w:val="ru-RU"/>
              </w:rPr>
              <w:t xml:space="preserve"> по </w:t>
            </w:r>
            <w:proofErr w:type="spellStart"/>
            <w:r w:rsidRPr="00CD7895">
              <w:rPr>
                <w:sz w:val="22"/>
                <w:lang w:val="ru-RU"/>
              </w:rPr>
              <w:t>наслідках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01</w:t>
            </w:r>
            <w:r w:rsidRPr="00CD7895">
              <w:rPr>
                <w:sz w:val="22"/>
                <w:lang w:val="en-US"/>
              </w:rPr>
              <w:t>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Члени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jc w:val="both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>Видача атестаційного листа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3денний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ind w:right="-108"/>
              <w:rPr>
                <w:sz w:val="16"/>
                <w:szCs w:val="18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jc w:val="both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 xml:space="preserve">Наказ про присвоєння кваліфікаційних категорій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ind w:left="-108"/>
              <w:rPr>
                <w:sz w:val="22"/>
              </w:rPr>
            </w:pPr>
            <w:r w:rsidRPr="00CD7895">
              <w:rPr>
                <w:b/>
                <w:sz w:val="18"/>
              </w:rPr>
              <w:t xml:space="preserve"> </w:t>
            </w:r>
            <w:r w:rsidRPr="00CD7895">
              <w:rPr>
                <w:sz w:val="22"/>
                <w:lang w:val="ru-RU"/>
              </w:rPr>
              <w:t xml:space="preserve">5денний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Директор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</w:rPr>
            </w:pPr>
          </w:p>
        </w:tc>
      </w:tr>
      <w:tr w:rsidR="0017417C" w:rsidRPr="00CD7895" w:rsidTr="001741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C" w:rsidRPr="00CD7895" w:rsidRDefault="0017417C" w:rsidP="0017417C">
            <w:pPr>
              <w:rPr>
                <w:sz w:val="22"/>
              </w:rPr>
            </w:pPr>
            <w:r w:rsidRPr="00CD7895">
              <w:rPr>
                <w:sz w:val="22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Підготовка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звіту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</w:t>
            </w:r>
            <w:r w:rsidRPr="00CD7895">
              <w:rPr>
                <w:sz w:val="22"/>
              </w:rPr>
              <w:t>1</w:t>
            </w:r>
            <w:r w:rsidRPr="00CD7895">
              <w:rPr>
                <w:sz w:val="22"/>
                <w:lang w:val="ru-RU"/>
              </w:rPr>
              <w:t>0.</w:t>
            </w:r>
            <w:r w:rsidRPr="00CD7895">
              <w:rPr>
                <w:sz w:val="22"/>
              </w:rPr>
              <w:t>0</w:t>
            </w:r>
            <w:r w:rsidRPr="00CD7895">
              <w:rPr>
                <w:sz w:val="22"/>
                <w:lang w:val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Голова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C" w:rsidRPr="00CD7895" w:rsidRDefault="0017417C" w:rsidP="0017417C">
            <w:pPr>
              <w:rPr>
                <w:sz w:val="22"/>
                <w:lang w:val="ru-RU"/>
              </w:rPr>
            </w:pPr>
          </w:p>
        </w:tc>
      </w:tr>
    </w:tbl>
    <w:p w:rsidR="0017417C" w:rsidRDefault="0017417C" w:rsidP="006D37DF">
      <w:pPr>
        <w:rPr>
          <w:b/>
          <w:sz w:val="24"/>
        </w:rPr>
      </w:pPr>
    </w:p>
    <w:p w:rsidR="0017417C" w:rsidRDefault="0017417C" w:rsidP="0017417C">
      <w:pPr>
        <w:rPr>
          <w:sz w:val="28"/>
          <w:szCs w:val="28"/>
        </w:rPr>
      </w:pPr>
      <w:r w:rsidRPr="0017417C">
        <w:rPr>
          <w:sz w:val="28"/>
          <w:szCs w:val="28"/>
        </w:rPr>
        <w:t xml:space="preserve">Ознайомлений(а): Дудник А.В. </w:t>
      </w:r>
      <w:r>
        <w:rPr>
          <w:sz w:val="28"/>
          <w:szCs w:val="28"/>
        </w:rPr>
        <w:t xml:space="preserve">                    Гордєєва Т.Г.                 </w:t>
      </w:r>
      <w:r w:rsidRPr="0017417C">
        <w:rPr>
          <w:sz w:val="28"/>
          <w:szCs w:val="28"/>
        </w:rPr>
        <w:t xml:space="preserve"> Закусило О.А.                          </w:t>
      </w:r>
      <w:r>
        <w:rPr>
          <w:sz w:val="28"/>
          <w:szCs w:val="28"/>
        </w:rPr>
        <w:t xml:space="preserve">  </w:t>
      </w:r>
    </w:p>
    <w:p w:rsidR="0017417C" w:rsidRDefault="0017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7417C">
        <w:rPr>
          <w:sz w:val="28"/>
          <w:szCs w:val="28"/>
        </w:rPr>
        <w:t>Мицик Л.М.</w:t>
      </w:r>
      <w:r w:rsidR="006D37DF" w:rsidRPr="0017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7417C">
        <w:rPr>
          <w:sz w:val="28"/>
          <w:szCs w:val="28"/>
        </w:rPr>
        <w:t xml:space="preserve">Мицик С.Д. </w:t>
      </w:r>
      <w:r>
        <w:rPr>
          <w:sz w:val="28"/>
          <w:szCs w:val="28"/>
        </w:rPr>
        <w:t xml:space="preserve">                    Мальований В.В.</w:t>
      </w:r>
    </w:p>
    <w:p w:rsidR="0017417C" w:rsidRPr="0017417C" w:rsidRDefault="0017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Продеус</w:t>
      </w:r>
      <w:proofErr w:type="spellEnd"/>
      <w:r>
        <w:rPr>
          <w:sz w:val="28"/>
          <w:szCs w:val="28"/>
        </w:rPr>
        <w:t xml:space="preserve"> Т.Д.</w:t>
      </w:r>
    </w:p>
    <w:sectPr w:rsidR="0017417C" w:rsidRPr="0017417C" w:rsidSect="00CD7895">
      <w:pgSz w:w="11907" w:h="16839" w:code="9"/>
      <w:pgMar w:top="284" w:right="708" w:bottom="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9"/>
    <w:rsid w:val="0017417C"/>
    <w:rsid w:val="006D37DF"/>
    <w:rsid w:val="008F48EF"/>
    <w:rsid w:val="00BB3838"/>
    <w:rsid w:val="00C77864"/>
    <w:rsid w:val="00CD7895"/>
    <w:rsid w:val="00EA3862"/>
    <w:rsid w:val="00EB340C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09BB-C7AF-42C0-8618-08D9780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40C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B340C"/>
    <w:pPr>
      <w:keepNext/>
      <w:jc w:val="right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B340C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EB340C"/>
    <w:pPr>
      <w:keepNext/>
      <w:outlineLvl w:val="3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EB340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2023-09-07T07:57:00Z</cp:lastPrinted>
  <dcterms:created xsi:type="dcterms:W3CDTF">2019-10-29T11:24:00Z</dcterms:created>
  <dcterms:modified xsi:type="dcterms:W3CDTF">2023-09-07T08:41:00Z</dcterms:modified>
</cp:coreProperties>
</file>