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0C5B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роботи </w:t>
      </w:r>
    </w:p>
    <w:p w14:paraId="22EDD694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активу бібліотеки </w:t>
      </w:r>
      <w:r w:rsidRPr="009B6DED">
        <w:rPr>
          <w:b/>
          <w:bCs/>
          <w:color w:val="000000"/>
          <w:sz w:val="28"/>
          <w:szCs w:val="28"/>
        </w:rPr>
        <w:t xml:space="preserve">Комунального закладу </w:t>
      </w:r>
    </w:p>
    <w:p w14:paraId="194DA53D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b/>
          <w:bCs/>
          <w:color w:val="000000"/>
          <w:sz w:val="28"/>
          <w:szCs w:val="28"/>
        </w:rPr>
      </w:pPr>
      <w:r w:rsidRPr="009B6DED">
        <w:rPr>
          <w:b/>
          <w:bCs/>
          <w:color w:val="000000"/>
          <w:sz w:val="28"/>
          <w:szCs w:val="28"/>
        </w:rPr>
        <w:t>«</w:t>
      </w:r>
      <w:proofErr w:type="spellStart"/>
      <w:r w:rsidRPr="009B6DED">
        <w:rPr>
          <w:b/>
          <w:bCs/>
          <w:color w:val="000000"/>
          <w:sz w:val="28"/>
          <w:szCs w:val="28"/>
        </w:rPr>
        <w:t>Некрасовський</w:t>
      </w:r>
      <w:proofErr w:type="spellEnd"/>
      <w:r w:rsidRPr="009B6DED">
        <w:rPr>
          <w:b/>
          <w:bCs/>
          <w:color w:val="000000"/>
          <w:sz w:val="28"/>
          <w:szCs w:val="28"/>
        </w:rPr>
        <w:t xml:space="preserve"> ліцей </w:t>
      </w:r>
      <w:proofErr w:type="spellStart"/>
      <w:r w:rsidRPr="009B6DED">
        <w:rPr>
          <w:b/>
          <w:bCs/>
          <w:color w:val="000000"/>
          <w:sz w:val="28"/>
          <w:szCs w:val="28"/>
        </w:rPr>
        <w:t>Якушинецької</w:t>
      </w:r>
      <w:proofErr w:type="spellEnd"/>
      <w:r w:rsidRPr="009B6DED">
        <w:rPr>
          <w:b/>
          <w:bCs/>
          <w:color w:val="000000"/>
          <w:sz w:val="28"/>
          <w:szCs w:val="28"/>
        </w:rPr>
        <w:t xml:space="preserve"> сільської ради </w:t>
      </w:r>
    </w:p>
    <w:p w14:paraId="52C8D4D9" w14:textId="77777777" w:rsidR="00472668" w:rsidRPr="009B6DED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b/>
          <w:bCs/>
          <w:color w:val="000000"/>
          <w:sz w:val="28"/>
          <w:szCs w:val="28"/>
        </w:rPr>
      </w:pPr>
      <w:r w:rsidRPr="009B6DED">
        <w:rPr>
          <w:b/>
          <w:bCs/>
          <w:color w:val="000000"/>
          <w:sz w:val="28"/>
          <w:szCs w:val="28"/>
        </w:rPr>
        <w:t>Вінницької області»</w:t>
      </w:r>
    </w:p>
    <w:p w14:paraId="7D9A71CE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2022-2023</w:t>
      </w:r>
      <w:r>
        <w:rPr>
          <w:b/>
          <w:color w:val="000000"/>
          <w:sz w:val="28"/>
          <w:szCs w:val="28"/>
        </w:rPr>
        <w:t xml:space="preserve"> навчальний рік</w:t>
      </w:r>
    </w:p>
    <w:p w14:paraId="290CD809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14:paraId="6CC88FD5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 і завдання бібліотечного активу:</w:t>
      </w:r>
    </w:p>
    <w:p w14:paraId="6542D1EB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 бібліотеки – помічник у роботі бібліотеки. Він веде роботу з боржниками, урізноманітнює форми й методи роботи з читачами. У вільний час ці активісти залюбки допомагають в оформленні виставок, в проведенні заходів. Актив дає поради читачам, за допомогою анкетування допомагає вивчити читацькі інтереси, координує роботу класів із бібліотекою. Разом з </w:t>
      </w:r>
      <w:proofErr w:type="spellStart"/>
      <w:r>
        <w:rPr>
          <w:color w:val="000000"/>
          <w:sz w:val="28"/>
          <w:szCs w:val="28"/>
        </w:rPr>
        <w:t>бібліотекарями</w:t>
      </w:r>
      <w:proofErr w:type="spellEnd"/>
      <w:r>
        <w:rPr>
          <w:color w:val="000000"/>
          <w:sz w:val="28"/>
          <w:szCs w:val="28"/>
        </w:rPr>
        <w:t xml:space="preserve"> та активом ліцею проводять рейди-перевірки підручників (згідно 1 етапу акції «Живи, книго!»). Завдяки їхній допомозі бібліотекар використовує ефективні технології популяризації книги: бібліотечні </w:t>
      </w:r>
      <w:proofErr w:type="spellStart"/>
      <w:r>
        <w:rPr>
          <w:color w:val="000000"/>
          <w:sz w:val="28"/>
          <w:szCs w:val="28"/>
        </w:rPr>
        <w:t>уроки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уроки</w:t>
      </w:r>
      <w:proofErr w:type="spellEnd"/>
      <w:r>
        <w:rPr>
          <w:color w:val="000000"/>
          <w:sz w:val="28"/>
          <w:szCs w:val="28"/>
        </w:rPr>
        <w:t xml:space="preserve"> повідомлень, </w:t>
      </w:r>
      <w:proofErr w:type="spellStart"/>
      <w:r>
        <w:rPr>
          <w:color w:val="000000"/>
          <w:sz w:val="28"/>
          <w:szCs w:val="28"/>
        </w:rPr>
        <w:t>бібліошопінг</w:t>
      </w:r>
      <w:proofErr w:type="spellEnd"/>
      <w:r>
        <w:rPr>
          <w:color w:val="000000"/>
          <w:sz w:val="28"/>
          <w:szCs w:val="28"/>
        </w:rPr>
        <w:t xml:space="preserve">, Інтернет марафон, </w:t>
      </w:r>
      <w:proofErr w:type="spellStart"/>
      <w:r>
        <w:rPr>
          <w:sz w:val="28"/>
          <w:szCs w:val="28"/>
        </w:rPr>
        <w:t>букслем</w:t>
      </w:r>
      <w:proofErr w:type="spellEnd"/>
      <w:r>
        <w:rPr>
          <w:color w:val="000000"/>
          <w:sz w:val="28"/>
          <w:szCs w:val="28"/>
        </w:rPr>
        <w:t>, літературну вітальню, презентації, мандрівки літературними стежками тощо.</w:t>
      </w:r>
    </w:p>
    <w:p w14:paraId="4F7C01CE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Мета: </w:t>
      </w:r>
      <w:r>
        <w:rPr>
          <w:color w:val="000000"/>
          <w:sz w:val="28"/>
          <w:szCs w:val="28"/>
        </w:rPr>
        <w:t>Об'єднати учнів ліцею навколо бібліотеки та книг з метою проведення різних заходів, спрямованих на популяризацію книги.</w:t>
      </w:r>
    </w:p>
    <w:p w14:paraId="635E2914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Завдання: </w:t>
      </w:r>
      <w:r>
        <w:rPr>
          <w:color w:val="000000"/>
          <w:sz w:val="28"/>
          <w:szCs w:val="28"/>
        </w:rPr>
        <w:t>Виховувати в учнів любов, повагу та дбайливе ставлення до книги; розвивати співпрацю «бібліотекар – актив – учнівський колектив»; навчати учнів роботі з книгою; розвивати художній смак учнів, збагачувати мову; розширювати кругозір ліцеїстів; навчати учнів вільно спілкуватися.</w:t>
      </w:r>
    </w:p>
    <w:p w14:paraId="2E5ADE07" w14:textId="77777777" w:rsidR="00472668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Функції бібліотечного активу:</w:t>
      </w:r>
    </w:p>
    <w:p w14:paraId="6F046C63" w14:textId="77777777" w:rsidR="00472668" w:rsidRDefault="00472668" w:rsidP="00472668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Складання плану роботи активу на навчальний рік.</w:t>
      </w:r>
    </w:p>
    <w:p w14:paraId="17BEF480" w14:textId="77777777" w:rsidR="00472668" w:rsidRDefault="00472668" w:rsidP="00472668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Інформування учнів ліцею про новинки літератури, пропаганда книг у класі, консультування однокласників.</w:t>
      </w:r>
    </w:p>
    <w:p w14:paraId="13B68095" w14:textId="77777777" w:rsidR="00472668" w:rsidRDefault="00472668" w:rsidP="00472668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Складання за допомогою </w:t>
      </w:r>
      <w:proofErr w:type="spellStart"/>
      <w:r>
        <w:rPr>
          <w:color w:val="000000"/>
          <w:sz w:val="28"/>
          <w:szCs w:val="28"/>
        </w:rPr>
        <w:t>бібліотекаря</w:t>
      </w:r>
      <w:proofErr w:type="spellEnd"/>
      <w:r>
        <w:rPr>
          <w:color w:val="000000"/>
          <w:sz w:val="28"/>
          <w:szCs w:val="28"/>
        </w:rPr>
        <w:t xml:space="preserve"> рекомендаційних списків літератури.</w:t>
      </w:r>
    </w:p>
    <w:p w14:paraId="5B6FA2CD" w14:textId="77777777" w:rsidR="00472668" w:rsidRDefault="00472668" w:rsidP="00472668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Допомога класним керівникам у проведенні масових заходів.</w:t>
      </w:r>
    </w:p>
    <w:p w14:paraId="64C58809" w14:textId="77777777" w:rsidR="00472668" w:rsidRDefault="00472668" w:rsidP="00472668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Приймають участь у рейдах-перевірках збереження підручників по ліцею (згідно акції «Живи, книго!»).</w:t>
      </w:r>
    </w:p>
    <w:p w14:paraId="09009AE3" w14:textId="77777777" w:rsidR="00472668" w:rsidRDefault="00472668" w:rsidP="00472668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Приймають участь в організації та проведенні деяких масових заходів («Посвята в читачі»,  у місячнику шкільних бібліотек (жовтень), місячнику дитячої книги (квітень-травень) тощо).</w:t>
      </w:r>
    </w:p>
    <w:p w14:paraId="7742B33B" w14:textId="77777777" w:rsidR="00472668" w:rsidRDefault="00472668" w:rsidP="00472668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Допомагають в </w:t>
      </w:r>
      <w:r>
        <w:rPr>
          <w:sz w:val="28"/>
          <w:szCs w:val="28"/>
        </w:rPr>
        <w:t>штемпелюванні</w:t>
      </w:r>
      <w:r>
        <w:rPr>
          <w:color w:val="000000"/>
          <w:sz w:val="28"/>
          <w:szCs w:val="28"/>
        </w:rPr>
        <w:t xml:space="preserve"> нових підручників.</w:t>
      </w:r>
    </w:p>
    <w:p w14:paraId="54E2C42F" w14:textId="77777777" w:rsidR="00472668" w:rsidRDefault="00472668" w:rsidP="00472668">
      <w:pPr>
        <w:pStyle w:val="1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Робота з боржниками шкільної бібліотеки.</w:t>
      </w:r>
    </w:p>
    <w:p w14:paraId="1A8D32B1" w14:textId="77777777" w:rsidR="00472668" w:rsidRPr="009B6DED" w:rsidRDefault="00472668" w:rsidP="00472668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222"/>
        <w:gridCol w:w="2268"/>
        <w:gridCol w:w="2126"/>
      </w:tblGrid>
      <w:tr w:rsidR="00472668" w:rsidRPr="009B6DED" w14:paraId="32BDC574" w14:textId="77777777" w:rsidTr="00891B89">
        <w:trPr>
          <w:cantSplit/>
          <w:trHeight w:val="399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6E31" w14:textId="77777777" w:rsidR="00472668" w:rsidRPr="009B6DED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628FD" w14:textId="77777777" w:rsidR="00472668" w:rsidRPr="009B6DED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F4DED" w14:textId="77777777" w:rsidR="00472668" w:rsidRPr="009B6DED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D32AB" w14:textId="77777777" w:rsidR="00472668" w:rsidRPr="009B6DED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Відповідальні</w:t>
            </w:r>
          </w:p>
        </w:tc>
      </w:tr>
      <w:tr w:rsidR="00472668" w14:paraId="6665F632" w14:textId="77777777" w:rsidTr="00891B89">
        <w:trPr>
          <w:cantSplit/>
          <w:trHeight w:val="645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CCC62" w14:textId="77777777" w:rsidR="00472668" w:rsidRDefault="00472668" w:rsidP="00891B89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98BE3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Проводити засідання бібліотечного активу.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7DD3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Щомісяця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FD2E0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7A59E9A9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2668" w14:paraId="05A87D8F" w14:textId="77777777" w:rsidTr="00891B89">
        <w:trPr>
          <w:cantSplit/>
          <w:trHeight w:val="599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2DB77" w14:textId="77777777" w:rsidR="00472668" w:rsidRDefault="00472668" w:rsidP="00891B89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A5560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Допомога в обробці нових надходжень підручників.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A0225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0F6BF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33B6C4CB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</w:tc>
      </w:tr>
      <w:tr w:rsidR="00472668" w14:paraId="29891D82" w14:textId="77777777" w:rsidTr="00891B89">
        <w:trPr>
          <w:cantSplit/>
          <w:trHeight w:val="578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59A50" w14:textId="77777777" w:rsidR="00472668" w:rsidRDefault="00472668" w:rsidP="00891B89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DADDB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в акції «Подаруй бібліотеці книгу».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36646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74D782B6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истопад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E86EB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4A4A9028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</w:tc>
      </w:tr>
      <w:tr w:rsidR="00472668" w14:paraId="219F5321" w14:textId="77777777" w:rsidTr="00891B89">
        <w:trPr>
          <w:cantSplit/>
          <w:trHeight w:val="657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DC8F0" w14:textId="77777777" w:rsidR="00472668" w:rsidRDefault="00472668" w:rsidP="00891B89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6851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Допомога постам «Бережливі» за станом роботи з фондом підручників в класах.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8D00E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280C1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18A23386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</w:tc>
      </w:tr>
      <w:tr w:rsidR="00472668" w14:paraId="665EABBE" w14:textId="77777777" w:rsidTr="00891B89">
        <w:trPr>
          <w:cantSplit/>
          <w:trHeight w:val="654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4DC59" w14:textId="77777777" w:rsidR="00472668" w:rsidRDefault="00472668" w:rsidP="00891B89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277D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Проводити рейди перевірки підручників з метою формування дбайливого ставлення  до навчальної книги.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A247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на семестр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5CA7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  <w:p w14:paraId="4AE24ADC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2668" w14:paraId="6A1B599C" w14:textId="77777777" w:rsidTr="00891B89">
        <w:trPr>
          <w:cantSplit/>
          <w:trHeight w:val="1103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F7F59" w14:textId="77777777" w:rsidR="00472668" w:rsidRDefault="00472668" w:rsidP="00891B89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65AD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Залучити актив до роботи:</w:t>
            </w:r>
          </w:p>
          <w:p w14:paraId="3F4A90B7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 ремонту  книг;</w:t>
            </w:r>
          </w:p>
          <w:p w14:paraId="2A9E817E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роботи з боржниками;</w:t>
            </w:r>
          </w:p>
          <w:p w14:paraId="1DDA7D6A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збереження навчальної літератури у класах;</w:t>
            </w:r>
          </w:p>
          <w:p w14:paraId="620A1FA7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чергування в бібліотеці;</w:t>
            </w:r>
          </w:p>
          <w:p w14:paraId="396D22D5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обробки літератури, яка надійшла до бібліотеки; </w:t>
            </w:r>
          </w:p>
          <w:p w14:paraId="2ADE2510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залучення учнів до читання.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AEEE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783AB50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1500783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F259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2B2A1E4B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9D8F48C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  <w:p w14:paraId="632A5568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2668" w14:paraId="563A71D6" w14:textId="77777777" w:rsidTr="00891B89">
        <w:trPr>
          <w:cantSplit/>
          <w:trHeight w:val="1051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9A5EA" w14:textId="77777777" w:rsidR="00472668" w:rsidRDefault="00472668" w:rsidP="00891B89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DF98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Заходи по збереженню фонду підручників: </w:t>
            </w:r>
          </w:p>
          <w:p w14:paraId="32849F0A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рейди перевірки стану підручників;</w:t>
            </w:r>
          </w:p>
          <w:p w14:paraId="24D60DCA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результатів збереження  підручників на стенді «Шкільна бібліотека інформує».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B8FA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2542A50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на</w:t>
            </w:r>
          </w:p>
          <w:p w14:paraId="71E7EA38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5829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59700A5D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  <w:p w14:paraId="3A4A7A16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2668" w14:paraId="094E68C2" w14:textId="77777777" w:rsidTr="00891B89">
        <w:trPr>
          <w:cantSplit/>
          <w:trHeight w:val="1051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E0266" w14:textId="77777777" w:rsidR="00472668" w:rsidRDefault="00472668" w:rsidP="00891B89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CCDC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Інформувати оргкомітет гімназії огляду-конкурсу «Живи, книго!» про стан збереження підручників класами.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EA89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8912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</w:tc>
      </w:tr>
      <w:tr w:rsidR="00472668" w14:paraId="31B0D165" w14:textId="77777777" w:rsidTr="00891B89">
        <w:trPr>
          <w:cantSplit/>
          <w:trHeight w:val="1051"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59F90" w14:textId="77777777" w:rsidR="00472668" w:rsidRDefault="00472668" w:rsidP="00891B89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8971CEB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масових заходах:</w:t>
            </w:r>
          </w:p>
          <w:p w14:paraId="583D59C2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Дня бібліотек;</w:t>
            </w:r>
          </w:p>
          <w:p w14:paraId="44A94104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Всеукраїнського місячника шкільних бібліотек;</w:t>
            </w:r>
          </w:p>
          <w:p w14:paraId="2C30129E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Всеукраїнського Тижня дитячої та юнацької книги;</w:t>
            </w:r>
          </w:p>
          <w:p w14:paraId="4B46FAE9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Посвята першокласників у читачі;</w:t>
            </w:r>
          </w:p>
          <w:p w14:paraId="7D14895E" w14:textId="77777777" w:rsidR="00472668" w:rsidRDefault="00472668" w:rsidP="00891B89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Обласних та міських заходах: веб-квестах, конкурсах, «Книги-ювіляри </w:t>
            </w:r>
            <w:r>
              <w:rPr>
                <w:sz w:val="28"/>
                <w:szCs w:val="28"/>
              </w:rPr>
              <w:t>2022-2023</w:t>
            </w:r>
            <w:r>
              <w:rPr>
                <w:color w:val="000000"/>
                <w:sz w:val="28"/>
                <w:szCs w:val="28"/>
              </w:rPr>
              <w:t xml:space="preserve"> років» тощо; </w:t>
            </w:r>
          </w:p>
          <w:p w14:paraId="17E6DB5B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Інші заходи.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E79DD72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4311868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1A823E40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  <w:p w14:paraId="119AE975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EFAD690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</w:p>
          <w:p w14:paraId="780640D4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Квітень</w:t>
            </w:r>
          </w:p>
          <w:p w14:paraId="22F20239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</w:t>
            </w:r>
          </w:p>
          <w:p w14:paraId="394C0C44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57F5216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07CF779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52EC2DD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DF64CF5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бібліотеки,</w:t>
            </w:r>
          </w:p>
          <w:p w14:paraId="1CF34772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C089E61" w14:textId="77777777" w:rsidR="00472668" w:rsidRDefault="00472668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</w:tbl>
    <w:p w14:paraId="51DA2950" w14:textId="52E38931" w:rsidR="009F7BD9" w:rsidRPr="00472668" w:rsidRDefault="00472668" w:rsidP="0047266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eading=h.30j0zll" w:colFirst="0" w:colLast="0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Бібліотекар                                     Лариса МАЦЮК</w:t>
      </w:r>
    </w:p>
    <w:sectPr w:rsidR="009F7BD9" w:rsidRPr="00472668" w:rsidSect="009B6DED">
      <w:pgSz w:w="11906" w:h="16838"/>
      <w:pgMar w:top="850" w:right="565" w:bottom="6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A5"/>
    <w:multiLevelType w:val="hybridMultilevel"/>
    <w:tmpl w:val="A7B43B0E"/>
    <w:lvl w:ilvl="0" w:tplc="1782597E">
      <w:start w:val="17"/>
      <w:numFmt w:val="bullet"/>
      <w:lvlText w:val="-"/>
      <w:lvlJc w:val="left"/>
      <w:pPr>
        <w:ind w:left="43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 w15:restartNumberingAfterBreak="0">
    <w:nsid w:val="05D729FA"/>
    <w:multiLevelType w:val="multilevel"/>
    <w:tmpl w:val="0D745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DB4EF3"/>
    <w:multiLevelType w:val="multilevel"/>
    <w:tmpl w:val="FAE849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6563B80"/>
    <w:multiLevelType w:val="multilevel"/>
    <w:tmpl w:val="9D7AF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C51BD"/>
    <w:multiLevelType w:val="multilevel"/>
    <w:tmpl w:val="081696BE"/>
    <w:lvl w:ilvl="0">
      <w:start w:val="1"/>
      <w:numFmt w:val="upperRoman"/>
      <w:lvlText w:val="%1."/>
      <w:lvlJc w:val="righ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5" w15:restartNumberingAfterBreak="0">
    <w:nsid w:val="117C7145"/>
    <w:multiLevelType w:val="multilevel"/>
    <w:tmpl w:val="86D885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35C5E09"/>
    <w:multiLevelType w:val="hybridMultilevel"/>
    <w:tmpl w:val="6DB6808E"/>
    <w:lvl w:ilvl="0" w:tplc="7884D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4588"/>
    <w:multiLevelType w:val="multilevel"/>
    <w:tmpl w:val="904C27AC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4177C6D"/>
    <w:multiLevelType w:val="multilevel"/>
    <w:tmpl w:val="8F26095A"/>
    <w:lvl w:ilvl="0"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DB780E"/>
    <w:multiLevelType w:val="multilevel"/>
    <w:tmpl w:val="F35464A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0" w15:restartNumberingAfterBreak="0">
    <w:nsid w:val="233C7096"/>
    <w:multiLevelType w:val="multilevel"/>
    <w:tmpl w:val="0EFADC2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1" w15:restartNumberingAfterBreak="0">
    <w:nsid w:val="2546282A"/>
    <w:multiLevelType w:val="multilevel"/>
    <w:tmpl w:val="2DB4B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5770CCD"/>
    <w:multiLevelType w:val="hybridMultilevel"/>
    <w:tmpl w:val="565A4DFA"/>
    <w:lvl w:ilvl="0" w:tplc="7884DB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B537B"/>
    <w:multiLevelType w:val="multilevel"/>
    <w:tmpl w:val="97483A6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DA71CB2"/>
    <w:multiLevelType w:val="multilevel"/>
    <w:tmpl w:val="F8C091B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F97CD8"/>
    <w:multiLevelType w:val="multilevel"/>
    <w:tmpl w:val="63344D2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6" w15:restartNumberingAfterBreak="0">
    <w:nsid w:val="32425870"/>
    <w:multiLevelType w:val="multilevel"/>
    <w:tmpl w:val="1ED4E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3993D9D"/>
    <w:multiLevelType w:val="multilevel"/>
    <w:tmpl w:val="F110B8EE"/>
    <w:lvl w:ilvl="0">
      <w:start w:val="1"/>
      <w:numFmt w:val="bullet"/>
      <w:lvlText w:val="●"/>
      <w:lvlJc w:val="left"/>
      <w:pPr>
        <w:ind w:left="7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AB32630"/>
    <w:multiLevelType w:val="multilevel"/>
    <w:tmpl w:val="63C4B2A8"/>
    <w:lvl w:ilvl="0">
      <w:start w:val="1"/>
      <w:numFmt w:val="decimal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9" w15:restartNumberingAfterBreak="0">
    <w:nsid w:val="3CC21EE0"/>
    <w:multiLevelType w:val="multilevel"/>
    <w:tmpl w:val="45064BC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0" w15:restartNumberingAfterBreak="0">
    <w:nsid w:val="3D970037"/>
    <w:multiLevelType w:val="multilevel"/>
    <w:tmpl w:val="DAD47AC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1" w15:restartNumberingAfterBreak="0">
    <w:nsid w:val="41D4175D"/>
    <w:multiLevelType w:val="multilevel"/>
    <w:tmpl w:val="1110F14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2" w15:restartNumberingAfterBreak="0">
    <w:nsid w:val="42FE5FC0"/>
    <w:multiLevelType w:val="multilevel"/>
    <w:tmpl w:val="31B683D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3" w15:restartNumberingAfterBreak="0">
    <w:nsid w:val="455B0415"/>
    <w:multiLevelType w:val="multilevel"/>
    <w:tmpl w:val="961E7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6DD46D5"/>
    <w:multiLevelType w:val="multilevel"/>
    <w:tmpl w:val="17F22012"/>
    <w:lvl w:ilvl="0">
      <w:start w:val="1"/>
      <w:numFmt w:val="decimalZero"/>
      <w:lvlText w:val="%1"/>
      <w:lvlJc w:val="left"/>
      <w:pPr>
        <w:ind w:left="540" w:hanging="540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5" w15:restartNumberingAfterBreak="0">
    <w:nsid w:val="48A64EB6"/>
    <w:multiLevelType w:val="multilevel"/>
    <w:tmpl w:val="A938532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179575F"/>
    <w:multiLevelType w:val="multilevel"/>
    <w:tmpl w:val="50984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4AD4A4F"/>
    <w:multiLevelType w:val="multilevel"/>
    <w:tmpl w:val="1ED4E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A0C3F68"/>
    <w:multiLevelType w:val="multilevel"/>
    <w:tmpl w:val="6D68D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B5C12B5"/>
    <w:multiLevelType w:val="multilevel"/>
    <w:tmpl w:val="9FA4C12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 w15:restartNumberingAfterBreak="0">
    <w:nsid w:val="6AFA411A"/>
    <w:multiLevelType w:val="multilevel"/>
    <w:tmpl w:val="6FFEBF68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1" w15:restartNumberingAfterBreak="0">
    <w:nsid w:val="75127C87"/>
    <w:multiLevelType w:val="multilevel"/>
    <w:tmpl w:val="4ED24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69F74E6"/>
    <w:multiLevelType w:val="multilevel"/>
    <w:tmpl w:val="E94C978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 w15:restartNumberingAfterBreak="0">
    <w:nsid w:val="79C370BF"/>
    <w:multiLevelType w:val="multilevel"/>
    <w:tmpl w:val="204A105C"/>
    <w:lvl w:ilvl="0">
      <w:start w:val="1"/>
      <w:numFmt w:val="bullet"/>
      <w:lvlText w:val="●"/>
      <w:lvlJc w:val="left"/>
      <w:pPr>
        <w:ind w:left="63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AAD1D7C"/>
    <w:multiLevelType w:val="hybridMultilevel"/>
    <w:tmpl w:val="B9BCD3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939BA"/>
    <w:multiLevelType w:val="multilevel"/>
    <w:tmpl w:val="83444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89833978">
    <w:abstractNumId w:val="23"/>
  </w:num>
  <w:num w:numId="2" w16cid:durableId="1225600003">
    <w:abstractNumId w:val="1"/>
  </w:num>
  <w:num w:numId="3" w16cid:durableId="475226851">
    <w:abstractNumId w:val="35"/>
  </w:num>
  <w:num w:numId="4" w16cid:durableId="2100250918">
    <w:abstractNumId w:val="5"/>
  </w:num>
  <w:num w:numId="5" w16cid:durableId="1991326133">
    <w:abstractNumId w:val="8"/>
  </w:num>
  <w:num w:numId="6" w16cid:durableId="276261742">
    <w:abstractNumId w:val="7"/>
  </w:num>
  <w:num w:numId="7" w16cid:durableId="556204437">
    <w:abstractNumId w:val="18"/>
  </w:num>
  <w:num w:numId="8" w16cid:durableId="1400130054">
    <w:abstractNumId w:val="16"/>
  </w:num>
  <w:num w:numId="9" w16cid:durableId="471362714">
    <w:abstractNumId w:val="11"/>
  </w:num>
  <w:num w:numId="10" w16cid:durableId="755587991">
    <w:abstractNumId w:val="17"/>
  </w:num>
  <w:num w:numId="11" w16cid:durableId="1928726725">
    <w:abstractNumId w:val="33"/>
  </w:num>
  <w:num w:numId="12" w16cid:durableId="406079422">
    <w:abstractNumId w:val="2"/>
  </w:num>
  <w:num w:numId="13" w16cid:durableId="419907164">
    <w:abstractNumId w:val="31"/>
  </w:num>
  <w:num w:numId="14" w16cid:durableId="1742023793">
    <w:abstractNumId w:val="13"/>
  </w:num>
  <w:num w:numId="15" w16cid:durableId="884558989">
    <w:abstractNumId w:val="19"/>
  </w:num>
  <w:num w:numId="16" w16cid:durableId="1928686509">
    <w:abstractNumId w:val="22"/>
  </w:num>
  <w:num w:numId="17" w16cid:durableId="670454152">
    <w:abstractNumId w:val="20"/>
  </w:num>
  <w:num w:numId="18" w16cid:durableId="497305241">
    <w:abstractNumId w:val="4"/>
  </w:num>
  <w:num w:numId="19" w16cid:durableId="803549197">
    <w:abstractNumId w:val="14"/>
  </w:num>
  <w:num w:numId="20" w16cid:durableId="558903310">
    <w:abstractNumId w:val="9"/>
  </w:num>
  <w:num w:numId="21" w16cid:durableId="1198540076">
    <w:abstractNumId w:val="30"/>
  </w:num>
  <w:num w:numId="22" w16cid:durableId="1887140809">
    <w:abstractNumId w:val="21"/>
  </w:num>
  <w:num w:numId="23" w16cid:durableId="510723939">
    <w:abstractNumId w:val="10"/>
  </w:num>
  <w:num w:numId="24" w16cid:durableId="603415912">
    <w:abstractNumId w:val="32"/>
  </w:num>
  <w:num w:numId="25" w16cid:durableId="157161193">
    <w:abstractNumId w:val="26"/>
  </w:num>
  <w:num w:numId="26" w16cid:durableId="684601405">
    <w:abstractNumId w:val="28"/>
  </w:num>
  <w:num w:numId="27" w16cid:durableId="1401438936">
    <w:abstractNumId w:val="25"/>
  </w:num>
  <w:num w:numId="28" w16cid:durableId="447819591">
    <w:abstractNumId w:val="24"/>
  </w:num>
  <w:num w:numId="29" w16cid:durableId="1984658580">
    <w:abstractNumId w:val="29"/>
  </w:num>
  <w:num w:numId="30" w16cid:durableId="442506012">
    <w:abstractNumId w:val="15"/>
  </w:num>
  <w:num w:numId="31" w16cid:durableId="1195273214">
    <w:abstractNumId w:val="12"/>
  </w:num>
  <w:num w:numId="32" w16cid:durableId="770508634">
    <w:abstractNumId w:val="6"/>
  </w:num>
  <w:num w:numId="33" w16cid:durableId="797332617">
    <w:abstractNumId w:val="0"/>
  </w:num>
  <w:num w:numId="34" w16cid:durableId="1105690249">
    <w:abstractNumId w:val="3"/>
  </w:num>
  <w:num w:numId="35" w16cid:durableId="793401186">
    <w:abstractNumId w:val="27"/>
  </w:num>
  <w:num w:numId="36" w16cid:durableId="1711829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91"/>
    <w:rsid w:val="000D1929"/>
    <w:rsid w:val="002378DE"/>
    <w:rsid w:val="00303791"/>
    <w:rsid w:val="00472668"/>
    <w:rsid w:val="0049240B"/>
    <w:rsid w:val="009F7BD9"/>
    <w:rsid w:val="00B87E17"/>
    <w:rsid w:val="00C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91D7"/>
  <w15:chartTrackingRefBased/>
  <w15:docId w15:val="{D31769C9-C2FE-43C6-B99F-8E90A822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BD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rsid w:val="009F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F7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1"/>
    <w:next w:val="11"/>
    <w:link w:val="30"/>
    <w:rsid w:val="009F7B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9F7B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9F7B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link w:val="60"/>
    <w:qFormat/>
    <w:rsid w:val="009F7B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F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F7BD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9F7BD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9F7B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7B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BD9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F7BD9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styleId="a3">
    <w:name w:val="Strong"/>
    <w:basedOn w:val="a0"/>
    <w:uiPriority w:val="22"/>
    <w:qFormat/>
    <w:rsid w:val="009F7BD9"/>
    <w:rPr>
      <w:b/>
      <w:bCs/>
    </w:rPr>
  </w:style>
  <w:style w:type="paragraph" w:styleId="a4">
    <w:name w:val="Normal (Web)"/>
    <w:basedOn w:val="a"/>
    <w:uiPriority w:val="99"/>
    <w:semiHidden/>
    <w:unhideWhenUsed/>
    <w:rsid w:val="009F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9F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9F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1"/>
    <w:next w:val="11"/>
    <w:link w:val="a6"/>
    <w:rsid w:val="009F7B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 Знак"/>
    <w:basedOn w:val="a0"/>
    <w:link w:val="a5"/>
    <w:rsid w:val="009F7BD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customStyle="1" w:styleId="12">
    <w:name w:val="Звичайний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customStyle="1" w:styleId="13">
    <w:name w:val="Шрифт абзацу за замовчуванням1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table" w:customStyle="1" w:styleId="14">
    <w:name w:val="Звичайна таблиця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має списку1"/>
    <w:autoRedefine/>
    <w:hidden/>
    <w:qFormat/>
    <w:rsid w:val="009F7BD9"/>
  </w:style>
  <w:style w:type="paragraph" w:customStyle="1" w:styleId="16">
    <w:name w:val="Нижній колонтитул1"/>
    <w:basedOn w:val="12"/>
    <w:autoRedefine/>
    <w:hidden/>
    <w:qFormat/>
    <w:rsid w:val="009F7BD9"/>
    <w:pPr>
      <w:tabs>
        <w:tab w:val="center" w:pos="4153"/>
        <w:tab w:val="right" w:pos="8306"/>
      </w:tabs>
    </w:pPr>
  </w:style>
  <w:style w:type="character" w:customStyle="1" w:styleId="17">
    <w:name w:val="Номер сторінки1"/>
    <w:basedOn w:val="13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paragraph" w:customStyle="1" w:styleId="18">
    <w:name w:val="Абзац списку1"/>
    <w:basedOn w:val="12"/>
    <w:autoRedefine/>
    <w:hidden/>
    <w:qFormat/>
    <w:rsid w:val="009F7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Без інтервалів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lang w:val="ru-RU" w:eastAsia="ru-RU"/>
    </w:rPr>
  </w:style>
  <w:style w:type="paragraph" w:customStyle="1" w:styleId="1a">
    <w:name w:val="Звичайний (веб)1"/>
    <w:basedOn w:val="12"/>
    <w:autoRedefine/>
    <w:hidden/>
    <w:qFormat/>
    <w:rsid w:val="009F7BD9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Верхній колонтитул1"/>
    <w:basedOn w:val="12"/>
    <w:autoRedefine/>
    <w:hidden/>
    <w:qFormat/>
    <w:rsid w:val="009F7BD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13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table" w:customStyle="1" w:styleId="1c">
    <w:name w:val="Сітка таблиці1"/>
    <w:basedOn w:val="14"/>
    <w:autoRedefine/>
    <w:hidden/>
    <w:qFormat/>
    <w:rsid w:val="009F7BD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11"/>
    <w:next w:val="11"/>
    <w:link w:val="a9"/>
    <w:rsid w:val="009F7B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ідзаголовок Знак"/>
    <w:basedOn w:val="a0"/>
    <w:link w:val="a8"/>
    <w:rsid w:val="009F7BD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9F7BD9"/>
    <w:pPr>
      <w:spacing w:after="160" w:line="259" w:lineRule="auto"/>
      <w:ind w:left="720"/>
      <w:contextualSpacing/>
    </w:pPr>
    <w:rPr>
      <w:lang w:val="uk-UA"/>
    </w:rPr>
  </w:style>
  <w:style w:type="paragraph" w:styleId="ab">
    <w:name w:val="No Spacing"/>
    <w:uiPriority w:val="1"/>
    <w:qFormat/>
    <w:rsid w:val="009F7BD9"/>
    <w:pPr>
      <w:spacing w:after="0" w:line="240" w:lineRule="auto"/>
    </w:pPr>
  </w:style>
  <w:style w:type="paragraph" w:styleId="ac">
    <w:name w:val="header"/>
    <w:basedOn w:val="a"/>
    <w:link w:val="1d"/>
    <w:uiPriority w:val="99"/>
    <w:unhideWhenUsed/>
    <w:rsid w:val="009F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d">
    <w:name w:val="Верхній колонтитул Знак1"/>
    <w:basedOn w:val="a0"/>
    <w:link w:val="ac"/>
    <w:uiPriority w:val="99"/>
    <w:rsid w:val="009F7BD9"/>
    <w:rPr>
      <w:lang w:val="ru-RU"/>
    </w:rPr>
  </w:style>
  <w:style w:type="paragraph" w:styleId="ad">
    <w:name w:val="footer"/>
    <w:basedOn w:val="a"/>
    <w:link w:val="ae"/>
    <w:uiPriority w:val="99"/>
    <w:unhideWhenUsed/>
    <w:rsid w:val="009F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F7BD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4</cp:revision>
  <dcterms:created xsi:type="dcterms:W3CDTF">2022-09-22T13:04:00Z</dcterms:created>
  <dcterms:modified xsi:type="dcterms:W3CDTF">2022-09-22T13:24:00Z</dcterms:modified>
</cp:coreProperties>
</file>