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DACD" w14:textId="77777777" w:rsidR="001A422B" w:rsidRDefault="001A422B" w:rsidP="001A422B">
      <w:pPr>
        <w:pStyle w:val="1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Аналіз </w:t>
      </w:r>
    </w:p>
    <w:p w14:paraId="6648A3CA" w14:textId="77777777" w:rsidR="001A422B" w:rsidRDefault="001A422B" w:rsidP="001A422B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роботи шкільної бібліотеки </w:t>
      </w:r>
      <w:r w:rsidRPr="009B6DED">
        <w:rPr>
          <w:b/>
          <w:bCs/>
          <w:i/>
          <w:iCs/>
          <w:color w:val="000000"/>
          <w:sz w:val="28"/>
          <w:szCs w:val="28"/>
        </w:rPr>
        <w:t xml:space="preserve">Комунального закладу </w:t>
      </w:r>
    </w:p>
    <w:p w14:paraId="0BC07ADE" w14:textId="77777777" w:rsidR="001A422B" w:rsidRPr="009B6DED" w:rsidRDefault="001A422B" w:rsidP="001A422B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  <w:r w:rsidRPr="009B6DED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9B6DED">
        <w:rPr>
          <w:b/>
          <w:bCs/>
          <w:i/>
          <w:iCs/>
          <w:color w:val="000000"/>
          <w:sz w:val="28"/>
          <w:szCs w:val="28"/>
        </w:rPr>
        <w:t>Некрасовського</w:t>
      </w:r>
      <w:proofErr w:type="spellEnd"/>
      <w:r w:rsidRPr="009B6DED">
        <w:rPr>
          <w:b/>
          <w:bCs/>
          <w:i/>
          <w:iCs/>
          <w:color w:val="000000"/>
          <w:sz w:val="28"/>
          <w:szCs w:val="28"/>
        </w:rPr>
        <w:t xml:space="preserve"> ліцею </w:t>
      </w:r>
      <w:proofErr w:type="spellStart"/>
      <w:r w:rsidRPr="009B6DED">
        <w:rPr>
          <w:b/>
          <w:bCs/>
          <w:i/>
          <w:iCs/>
          <w:color w:val="000000"/>
          <w:sz w:val="28"/>
          <w:szCs w:val="28"/>
        </w:rPr>
        <w:t>Якушинецької</w:t>
      </w:r>
      <w:proofErr w:type="spellEnd"/>
      <w:r w:rsidRPr="009B6DED">
        <w:rPr>
          <w:b/>
          <w:bCs/>
          <w:i/>
          <w:iCs/>
          <w:color w:val="000000"/>
          <w:sz w:val="28"/>
          <w:szCs w:val="28"/>
        </w:rPr>
        <w:t xml:space="preserve"> сільської ради Вінницької області»</w:t>
      </w:r>
    </w:p>
    <w:p w14:paraId="72363B23" w14:textId="77777777" w:rsidR="001A422B" w:rsidRDefault="001A422B" w:rsidP="001A422B">
      <w:pPr>
        <w:pStyle w:val="11"/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2021-2022</w:t>
      </w:r>
      <w:r>
        <w:rPr>
          <w:b/>
          <w:i/>
          <w:color w:val="000000"/>
          <w:sz w:val="28"/>
          <w:szCs w:val="28"/>
        </w:rPr>
        <w:t xml:space="preserve">  навчальному році</w:t>
      </w:r>
    </w:p>
    <w:p w14:paraId="2587992A" w14:textId="77777777" w:rsidR="001A422B" w:rsidRDefault="001A422B" w:rsidP="001A422B">
      <w:pPr>
        <w:pStyle w:val="11"/>
        <w:pBdr>
          <w:top w:val="nil"/>
          <w:left w:val="nil"/>
          <w:bottom w:val="nil"/>
          <w:right w:val="nil"/>
          <w:between w:val="nil"/>
        </w:pBdr>
        <w:ind w:left="567" w:hanging="567"/>
        <w:jc w:val="center"/>
        <w:rPr>
          <w:color w:val="000000"/>
          <w:sz w:val="28"/>
          <w:szCs w:val="28"/>
        </w:rPr>
      </w:pPr>
    </w:p>
    <w:p w14:paraId="5E0BA604" w14:textId="77777777" w:rsidR="001A422B" w:rsidRPr="004E4609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E46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4E4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4E4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b/>
          <w:sz w:val="28"/>
          <w:szCs w:val="28"/>
        </w:rPr>
        <w:t>бібліотеки</w:t>
      </w:r>
      <w:proofErr w:type="spellEnd"/>
      <w:r w:rsidRPr="004E460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gramStart"/>
      <w:r w:rsidRPr="004E460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E4609">
        <w:rPr>
          <w:rFonts w:ascii="Times New Roman" w:hAnsi="Times New Roman" w:cs="Times New Roman"/>
          <w:b/>
          <w:sz w:val="28"/>
          <w:szCs w:val="28"/>
        </w:rPr>
        <w:t>- 202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E4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4E4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4E4609">
        <w:rPr>
          <w:rFonts w:ascii="Times New Roman" w:hAnsi="Times New Roman" w:cs="Times New Roman"/>
          <w:b/>
          <w:sz w:val="28"/>
          <w:szCs w:val="28"/>
        </w:rPr>
        <w:t>.</w:t>
      </w:r>
    </w:p>
    <w:p w14:paraId="7FECC569" w14:textId="77777777" w:rsidR="001A422B" w:rsidRPr="009B6DED" w:rsidRDefault="001A422B" w:rsidP="001A4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Сучасна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система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продовжує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етап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реформування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повного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перезавантаження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Нова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українська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школа (НУШ) –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ключова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реформа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Міністерства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науки. Головна мета –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створити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школу, в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якій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буде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приємно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навчатись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яка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даватиме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учням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тільки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знання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як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відбувається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зараз, а й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уміння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застосовувати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житті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  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Шкільні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бібліотеки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є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обов’язковим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структурним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підрозділом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НУШ</w:t>
      </w:r>
      <w:proofErr w:type="gram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важливим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складником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сучасного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освітнього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середовища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Тому головною метою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діяльності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шкільних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є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забезпечення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якісного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бібліотечно-інформаційного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обслуговування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всіх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учасників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освітнього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процесу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надання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допомоги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педагогам у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всебічному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розвитку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особистості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глибоко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усвідомленою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громадською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соціальною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позицією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системою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наукових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знань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інтересів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Української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держави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B6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395E44CE" w14:textId="77777777" w:rsidR="001A422B" w:rsidRPr="00F702DF" w:rsidRDefault="001A422B" w:rsidP="001A422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умовах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швидких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трансформаційних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змін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першочерговим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завданням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шкільної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бібліотеки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є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перетворення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центру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бібліотечних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ресурсів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доступу до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інформації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центр</w:t>
      </w:r>
      <w:proofErr w:type="gram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дослідження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відкриття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творчості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Шкільна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бібліотека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є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важливим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засобом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формою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втілення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життя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цієї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вимоги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Саме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вона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сприяє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формуванню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культури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читання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саморозвитку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особистості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дитини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підвищенню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інформаційної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освітньої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пізнавальної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інтелектуальної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діяльності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учнів</w:t>
      </w:r>
      <w:proofErr w:type="spellEnd"/>
      <w:r w:rsidRPr="009704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70826FD2" w14:textId="77777777" w:rsidR="001A422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60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керу</w:t>
      </w:r>
      <w:r>
        <w:rPr>
          <w:rFonts w:ascii="Times New Roman" w:hAnsi="Times New Roman" w:cs="Times New Roman"/>
          <w:sz w:val="28"/>
          <w:szCs w:val="28"/>
        </w:rPr>
        <w:t>вала</w:t>
      </w:r>
      <w:r w:rsidRPr="004E460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нормативно –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r w:rsidRPr="004E4609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609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proofErr w:type="gramStart"/>
      <w:r w:rsidRPr="004E46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4E460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бібліотеку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бібліотечну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справу»;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Положення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бібліотеку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708B516" w14:textId="77777777" w:rsidR="001A422B" w:rsidRPr="00886DAB" w:rsidRDefault="001A422B" w:rsidP="001A422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Сприяння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реалізації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державної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політики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галузі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розвитку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навчально-виховного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процесу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поваги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національної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культури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формування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національної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свідомості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шанобливого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ставлення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книги.</w:t>
      </w:r>
    </w:p>
    <w:p w14:paraId="0417F91E" w14:textId="77777777" w:rsidR="001A422B" w:rsidRPr="00886DAB" w:rsidRDefault="001A422B" w:rsidP="001A422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школярів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інформаційної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культури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культури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26BCAB7F" w14:textId="77777777" w:rsidR="001A422B" w:rsidRPr="00886DAB" w:rsidRDefault="001A422B" w:rsidP="001A422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Формування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вміння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користування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бібліотекою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книгою;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розвиток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пізнавальних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здібностей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інтересів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школярів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2F0BF86F" w14:textId="77777777" w:rsidR="001A422B" w:rsidRPr="00886DAB" w:rsidRDefault="001A422B" w:rsidP="001A422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Сприяння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самоосвіті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учнів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педагогів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допомогою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різних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форм і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методів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бібліотечної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7946973B" w14:textId="77777777" w:rsidR="001A422B" w:rsidRPr="00886DAB" w:rsidRDefault="001A422B" w:rsidP="001A422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Всебічне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сприяння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підвищенню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методичної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майстерності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вчителів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шляхом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пропаганди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педагогічної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літератури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інформації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неї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2424BBA1" w14:textId="77777777" w:rsidR="001A422B" w:rsidRPr="00886DAB" w:rsidRDefault="001A422B" w:rsidP="001A422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Пропаганда здорового способу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303ED972" w14:textId="77777777" w:rsidR="001A422B" w:rsidRPr="00886DAB" w:rsidRDefault="001A422B" w:rsidP="001A422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Формування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правової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культури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читачів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громадянськості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патріотизму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поширення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інтересу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історії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рідного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краю.</w:t>
      </w:r>
    </w:p>
    <w:p w14:paraId="7628A89A" w14:textId="77777777" w:rsidR="001A422B" w:rsidRPr="00886DAB" w:rsidRDefault="001A422B" w:rsidP="001A422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Розширення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бібліотечно-інформаційних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послуг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основі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удосконалення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традиційних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форм і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методів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10D91302" w14:textId="77777777" w:rsidR="001A422B" w:rsidRPr="00886DAB" w:rsidRDefault="001A422B" w:rsidP="001A422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Оперативне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якісне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здійснення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комплектування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фондів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здійснення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порядку,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розміщення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обліку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зберігання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бібліотечного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фонду</w:t>
      </w:r>
    </w:p>
    <w:p w14:paraId="72BAFF54" w14:textId="77777777" w:rsidR="001A422B" w:rsidRPr="00886DAB" w:rsidRDefault="001A422B" w:rsidP="001A422B">
      <w:pPr>
        <w:pStyle w:val="a4"/>
        <w:shd w:val="clear" w:color="auto" w:fill="FFFFFF"/>
        <w:ind w:firstLine="708"/>
        <w:jc w:val="both"/>
        <w:rPr>
          <w:rFonts w:ascii="Open Sans" w:hAnsi="Open Sans" w:cs="Open Sans"/>
          <w:color w:val="212121"/>
          <w:sz w:val="20"/>
          <w:szCs w:val="20"/>
        </w:rPr>
      </w:pPr>
      <w:r w:rsidRPr="009B6DED">
        <w:rPr>
          <w:sz w:val="28"/>
          <w:szCs w:val="28"/>
        </w:rPr>
        <w:lastRenderedPageBreak/>
        <w:t xml:space="preserve"> </w:t>
      </w:r>
      <w:r w:rsidRPr="00886DAB">
        <w:rPr>
          <w:color w:val="212121"/>
          <w:sz w:val="28"/>
          <w:szCs w:val="28"/>
        </w:rPr>
        <w:t xml:space="preserve">Для </w:t>
      </w:r>
      <w:proofErr w:type="spellStart"/>
      <w:r w:rsidRPr="00886DAB">
        <w:rPr>
          <w:color w:val="212121"/>
          <w:sz w:val="28"/>
          <w:szCs w:val="28"/>
        </w:rPr>
        <w:t>забезпечення</w:t>
      </w:r>
      <w:proofErr w:type="spellEnd"/>
      <w:r w:rsidRPr="00886DAB">
        <w:rPr>
          <w:color w:val="212121"/>
          <w:sz w:val="28"/>
          <w:szCs w:val="28"/>
        </w:rPr>
        <w:t xml:space="preserve"> </w:t>
      </w:r>
      <w:proofErr w:type="spellStart"/>
      <w:r w:rsidRPr="00886DAB">
        <w:rPr>
          <w:color w:val="212121"/>
          <w:sz w:val="28"/>
          <w:szCs w:val="28"/>
        </w:rPr>
        <w:t>читачів</w:t>
      </w:r>
      <w:proofErr w:type="spellEnd"/>
      <w:r w:rsidRPr="00886DAB">
        <w:rPr>
          <w:color w:val="212121"/>
          <w:sz w:val="28"/>
          <w:szCs w:val="28"/>
        </w:rPr>
        <w:t xml:space="preserve"> </w:t>
      </w:r>
      <w:proofErr w:type="spellStart"/>
      <w:r w:rsidRPr="00886DAB">
        <w:rPr>
          <w:color w:val="212121"/>
          <w:sz w:val="28"/>
          <w:szCs w:val="28"/>
        </w:rPr>
        <w:t>необхідною</w:t>
      </w:r>
      <w:proofErr w:type="spellEnd"/>
      <w:r w:rsidRPr="00886DAB">
        <w:rPr>
          <w:color w:val="212121"/>
          <w:sz w:val="28"/>
          <w:szCs w:val="28"/>
        </w:rPr>
        <w:t xml:space="preserve"> для </w:t>
      </w:r>
      <w:proofErr w:type="spellStart"/>
      <w:r w:rsidRPr="00886DAB">
        <w:rPr>
          <w:color w:val="212121"/>
          <w:sz w:val="28"/>
          <w:szCs w:val="28"/>
        </w:rPr>
        <w:t>навчально-виховного</w:t>
      </w:r>
      <w:proofErr w:type="spellEnd"/>
      <w:r w:rsidRPr="00886DAB">
        <w:rPr>
          <w:color w:val="212121"/>
          <w:sz w:val="28"/>
          <w:szCs w:val="28"/>
        </w:rPr>
        <w:t xml:space="preserve"> </w:t>
      </w:r>
      <w:proofErr w:type="spellStart"/>
      <w:r w:rsidRPr="00886DAB">
        <w:rPr>
          <w:color w:val="212121"/>
          <w:sz w:val="28"/>
          <w:szCs w:val="28"/>
        </w:rPr>
        <w:t>процесу</w:t>
      </w:r>
      <w:proofErr w:type="spellEnd"/>
      <w:r w:rsidRPr="00886DAB">
        <w:rPr>
          <w:color w:val="212121"/>
          <w:sz w:val="28"/>
          <w:szCs w:val="28"/>
        </w:rPr>
        <w:t xml:space="preserve"> </w:t>
      </w:r>
      <w:proofErr w:type="spellStart"/>
      <w:r w:rsidRPr="00886DAB">
        <w:rPr>
          <w:color w:val="212121"/>
          <w:sz w:val="28"/>
          <w:szCs w:val="28"/>
        </w:rPr>
        <w:t>літературою</w:t>
      </w:r>
      <w:proofErr w:type="spellEnd"/>
      <w:r w:rsidRPr="00886DAB">
        <w:rPr>
          <w:color w:val="212121"/>
          <w:sz w:val="28"/>
          <w:szCs w:val="28"/>
        </w:rPr>
        <w:t xml:space="preserve"> </w:t>
      </w:r>
      <w:proofErr w:type="spellStart"/>
      <w:r w:rsidRPr="00886DAB">
        <w:rPr>
          <w:color w:val="212121"/>
          <w:sz w:val="28"/>
          <w:szCs w:val="28"/>
        </w:rPr>
        <w:t>постійно</w:t>
      </w:r>
      <w:proofErr w:type="spellEnd"/>
      <w:r w:rsidRPr="00886DAB">
        <w:rPr>
          <w:color w:val="212121"/>
          <w:sz w:val="28"/>
          <w:szCs w:val="28"/>
        </w:rPr>
        <w:t xml:space="preserve"> </w:t>
      </w:r>
      <w:proofErr w:type="spellStart"/>
      <w:r w:rsidRPr="00886DAB">
        <w:rPr>
          <w:color w:val="212121"/>
          <w:sz w:val="28"/>
          <w:szCs w:val="28"/>
        </w:rPr>
        <w:t>вивчаються</w:t>
      </w:r>
      <w:proofErr w:type="spellEnd"/>
      <w:r w:rsidRPr="00886DAB">
        <w:rPr>
          <w:color w:val="212121"/>
          <w:sz w:val="28"/>
          <w:szCs w:val="28"/>
        </w:rPr>
        <w:t xml:space="preserve"> </w:t>
      </w:r>
      <w:proofErr w:type="spellStart"/>
      <w:r w:rsidRPr="00886DAB">
        <w:rPr>
          <w:color w:val="212121"/>
          <w:sz w:val="28"/>
          <w:szCs w:val="28"/>
        </w:rPr>
        <w:t>читацькі</w:t>
      </w:r>
      <w:proofErr w:type="spellEnd"/>
      <w:r w:rsidRPr="00886DAB">
        <w:rPr>
          <w:color w:val="212121"/>
          <w:sz w:val="28"/>
          <w:szCs w:val="28"/>
        </w:rPr>
        <w:t xml:space="preserve"> потреби. В </w:t>
      </w:r>
      <w:proofErr w:type="spellStart"/>
      <w:r w:rsidRPr="00886DAB">
        <w:rPr>
          <w:color w:val="212121"/>
          <w:sz w:val="28"/>
          <w:szCs w:val="28"/>
        </w:rPr>
        <w:t>цьому</w:t>
      </w:r>
      <w:proofErr w:type="spellEnd"/>
      <w:r w:rsidRPr="00886DAB">
        <w:rPr>
          <w:color w:val="212121"/>
          <w:sz w:val="28"/>
          <w:szCs w:val="28"/>
        </w:rPr>
        <w:t xml:space="preserve"> </w:t>
      </w:r>
      <w:proofErr w:type="spellStart"/>
      <w:r w:rsidRPr="00886DAB">
        <w:rPr>
          <w:color w:val="212121"/>
          <w:sz w:val="28"/>
          <w:szCs w:val="28"/>
        </w:rPr>
        <w:t>напрямку</w:t>
      </w:r>
      <w:proofErr w:type="spellEnd"/>
      <w:r w:rsidRPr="00886DAB">
        <w:rPr>
          <w:color w:val="212121"/>
          <w:sz w:val="28"/>
          <w:szCs w:val="28"/>
        </w:rPr>
        <w:t xml:space="preserve"> </w:t>
      </w:r>
      <w:proofErr w:type="spellStart"/>
      <w:r w:rsidRPr="00886DAB">
        <w:rPr>
          <w:color w:val="212121"/>
          <w:sz w:val="28"/>
          <w:szCs w:val="28"/>
        </w:rPr>
        <w:t>проводяться</w:t>
      </w:r>
      <w:proofErr w:type="spellEnd"/>
      <w:r w:rsidRPr="00886DAB">
        <w:rPr>
          <w:color w:val="212121"/>
          <w:sz w:val="28"/>
          <w:szCs w:val="28"/>
        </w:rPr>
        <w:t xml:space="preserve"> </w:t>
      </w:r>
      <w:proofErr w:type="spellStart"/>
      <w:r w:rsidRPr="00886DAB">
        <w:rPr>
          <w:color w:val="212121"/>
          <w:sz w:val="28"/>
          <w:szCs w:val="28"/>
        </w:rPr>
        <w:t>індивідуальні</w:t>
      </w:r>
      <w:proofErr w:type="spellEnd"/>
      <w:r w:rsidRPr="00886DAB">
        <w:rPr>
          <w:color w:val="212121"/>
          <w:sz w:val="28"/>
          <w:szCs w:val="28"/>
        </w:rPr>
        <w:t xml:space="preserve"> </w:t>
      </w:r>
      <w:proofErr w:type="spellStart"/>
      <w:r w:rsidRPr="00886DAB">
        <w:rPr>
          <w:color w:val="212121"/>
          <w:sz w:val="28"/>
          <w:szCs w:val="28"/>
        </w:rPr>
        <w:t>бесіди</w:t>
      </w:r>
      <w:proofErr w:type="spellEnd"/>
      <w:r w:rsidRPr="00886DAB">
        <w:rPr>
          <w:color w:val="212121"/>
          <w:sz w:val="28"/>
          <w:szCs w:val="28"/>
        </w:rPr>
        <w:t xml:space="preserve"> з </w:t>
      </w:r>
      <w:proofErr w:type="spellStart"/>
      <w:r w:rsidRPr="00886DAB">
        <w:rPr>
          <w:color w:val="212121"/>
          <w:sz w:val="28"/>
          <w:szCs w:val="28"/>
        </w:rPr>
        <w:t>учнями</w:t>
      </w:r>
      <w:proofErr w:type="spellEnd"/>
      <w:r w:rsidRPr="00886DAB">
        <w:rPr>
          <w:color w:val="212121"/>
          <w:sz w:val="28"/>
          <w:szCs w:val="28"/>
        </w:rPr>
        <w:t xml:space="preserve"> </w:t>
      </w:r>
      <w:proofErr w:type="spellStart"/>
      <w:r w:rsidRPr="00886DAB">
        <w:rPr>
          <w:color w:val="212121"/>
          <w:sz w:val="28"/>
          <w:szCs w:val="28"/>
        </w:rPr>
        <w:t>школи</w:t>
      </w:r>
      <w:proofErr w:type="spellEnd"/>
      <w:r w:rsidRPr="00886DAB">
        <w:rPr>
          <w:color w:val="212121"/>
          <w:sz w:val="28"/>
          <w:szCs w:val="28"/>
        </w:rPr>
        <w:t xml:space="preserve"> для </w:t>
      </w:r>
      <w:proofErr w:type="spellStart"/>
      <w:r w:rsidRPr="00886DAB">
        <w:rPr>
          <w:color w:val="212121"/>
          <w:sz w:val="28"/>
          <w:szCs w:val="28"/>
        </w:rPr>
        <w:t>вивчення</w:t>
      </w:r>
      <w:proofErr w:type="spellEnd"/>
      <w:r w:rsidRPr="00886DAB">
        <w:rPr>
          <w:color w:val="212121"/>
          <w:sz w:val="28"/>
          <w:szCs w:val="28"/>
        </w:rPr>
        <w:t xml:space="preserve"> </w:t>
      </w:r>
      <w:proofErr w:type="spellStart"/>
      <w:r w:rsidRPr="00886DAB">
        <w:rPr>
          <w:color w:val="212121"/>
          <w:sz w:val="28"/>
          <w:szCs w:val="28"/>
        </w:rPr>
        <w:t>їх</w:t>
      </w:r>
      <w:proofErr w:type="spellEnd"/>
      <w:r w:rsidRPr="00886DAB">
        <w:rPr>
          <w:color w:val="212121"/>
          <w:sz w:val="28"/>
          <w:szCs w:val="28"/>
        </w:rPr>
        <w:t xml:space="preserve"> </w:t>
      </w:r>
      <w:proofErr w:type="spellStart"/>
      <w:r w:rsidRPr="00886DAB">
        <w:rPr>
          <w:color w:val="212121"/>
          <w:sz w:val="28"/>
          <w:szCs w:val="28"/>
        </w:rPr>
        <w:t>інтересів</w:t>
      </w:r>
      <w:proofErr w:type="spellEnd"/>
      <w:r w:rsidRPr="00886DAB">
        <w:rPr>
          <w:color w:val="212121"/>
          <w:sz w:val="28"/>
          <w:szCs w:val="28"/>
        </w:rPr>
        <w:t xml:space="preserve"> та </w:t>
      </w:r>
      <w:proofErr w:type="spellStart"/>
      <w:r w:rsidRPr="00886DAB">
        <w:rPr>
          <w:color w:val="212121"/>
          <w:sz w:val="28"/>
          <w:szCs w:val="28"/>
        </w:rPr>
        <w:t>інформаційних</w:t>
      </w:r>
      <w:proofErr w:type="spellEnd"/>
      <w:r w:rsidRPr="00886DAB">
        <w:rPr>
          <w:color w:val="212121"/>
          <w:sz w:val="28"/>
          <w:szCs w:val="28"/>
        </w:rPr>
        <w:t xml:space="preserve"> потреб, </w:t>
      </w:r>
      <w:proofErr w:type="spellStart"/>
      <w:r w:rsidRPr="00886DAB">
        <w:rPr>
          <w:color w:val="212121"/>
          <w:sz w:val="28"/>
          <w:szCs w:val="28"/>
        </w:rPr>
        <w:t>бесіди</w:t>
      </w:r>
      <w:proofErr w:type="spellEnd"/>
      <w:r w:rsidRPr="00886DAB">
        <w:rPr>
          <w:color w:val="212121"/>
          <w:sz w:val="28"/>
          <w:szCs w:val="28"/>
        </w:rPr>
        <w:t xml:space="preserve"> з </w:t>
      </w:r>
      <w:proofErr w:type="spellStart"/>
      <w:r w:rsidRPr="00886DAB">
        <w:rPr>
          <w:color w:val="212121"/>
          <w:sz w:val="28"/>
          <w:szCs w:val="28"/>
        </w:rPr>
        <w:t>вчителями</w:t>
      </w:r>
      <w:proofErr w:type="spellEnd"/>
      <w:r w:rsidRPr="00886DAB">
        <w:rPr>
          <w:color w:val="212121"/>
          <w:sz w:val="28"/>
          <w:szCs w:val="28"/>
        </w:rPr>
        <w:t xml:space="preserve">, </w:t>
      </w:r>
      <w:proofErr w:type="spellStart"/>
      <w:r w:rsidRPr="00886DAB">
        <w:rPr>
          <w:color w:val="212121"/>
          <w:sz w:val="28"/>
          <w:szCs w:val="28"/>
        </w:rPr>
        <w:t>ознайомлення</w:t>
      </w:r>
      <w:proofErr w:type="spellEnd"/>
      <w:r w:rsidRPr="00886DAB">
        <w:rPr>
          <w:color w:val="212121"/>
          <w:sz w:val="28"/>
          <w:szCs w:val="28"/>
        </w:rPr>
        <w:t xml:space="preserve"> </w:t>
      </w:r>
      <w:proofErr w:type="spellStart"/>
      <w:r w:rsidRPr="00886DAB">
        <w:rPr>
          <w:color w:val="212121"/>
          <w:sz w:val="28"/>
          <w:szCs w:val="28"/>
        </w:rPr>
        <w:t>із</w:t>
      </w:r>
      <w:proofErr w:type="spellEnd"/>
      <w:r w:rsidRPr="00886DAB">
        <w:rPr>
          <w:color w:val="212121"/>
          <w:sz w:val="28"/>
          <w:szCs w:val="28"/>
        </w:rPr>
        <w:t xml:space="preserve"> новою </w:t>
      </w:r>
      <w:proofErr w:type="spellStart"/>
      <w:r w:rsidRPr="00886DAB">
        <w:rPr>
          <w:color w:val="212121"/>
          <w:sz w:val="28"/>
          <w:szCs w:val="28"/>
        </w:rPr>
        <w:t>навчальною</w:t>
      </w:r>
      <w:proofErr w:type="spellEnd"/>
      <w:r w:rsidRPr="00886DAB">
        <w:rPr>
          <w:color w:val="212121"/>
          <w:sz w:val="28"/>
          <w:szCs w:val="28"/>
        </w:rPr>
        <w:t>, методично</w:t>
      </w:r>
      <w:r w:rsidRPr="009B6DED">
        <w:rPr>
          <w:color w:val="212121"/>
          <w:sz w:val="28"/>
          <w:szCs w:val="28"/>
        </w:rPr>
        <w:t>ю</w:t>
      </w:r>
      <w:r w:rsidRPr="00886DAB">
        <w:rPr>
          <w:color w:val="212121"/>
          <w:sz w:val="28"/>
          <w:szCs w:val="28"/>
        </w:rPr>
        <w:t xml:space="preserve">, </w:t>
      </w:r>
      <w:proofErr w:type="spellStart"/>
      <w:r w:rsidRPr="00886DAB">
        <w:rPr>
          <w:color w:val="212121"/>
          <w:sz w:val="28"/>
          <w:szCs w:val="28"/>
        </w:rPr>
        <w:t>художньою</w:t>
      </w:r>
      <w:proofErr w:type="spellEnd"/>
      <w:r w:rsidRPr="00886DAB">
        <w:rPr>
          <w:color w:val="212121"/>
          <w:sz w:val="28"/>
          <w:szCs w:val="28"/>
        </w:rPr>
        <w:t xml:space="preserve"> </w:t>
      </w:r>
      <w:proofErr w:type="spellStart"/>
      <w:r w:rsidRPr="00886DAB">
        <w:rPr>
          <w:color w:val="212121"/>
          <w:sz w:val="28"/>
          <w:szCs w:val="28"/>
        </w:rPr>
        <w:t>літературою</w:t>
      </w:r>
      <w:proofErr w:type="spellEnd"/>
      <w:r w:rsidRPr="00886DAB">
        <w:rPr>
          <w:color w:val="212121"/>
          <w:sz w:val="28"/>
          <w:szCs w:val="28"/>
        </w:rPr>
        <w:t xml:space="preserve"> шляхом </w:t>
      </w:r>
      <w:proofErr w:type="spellStart"/>
      <w:r w:rsidRPr="00886DAB">
        <w:rPr>
          <w:color w:val="212121"/>
          <w:sz w:val="28"/>
          <w:szCs w:val="28"/>
        </w:rPr>
        <w:t>проведення</w:t>
      </w:r>
      <w:proofErr w:type="spellEnd"/>
      <w:r w:rsidRPr="00886DAB">
        <w:rPr>
          <w:color w:val="212121"/>
          <w:sz w:val="28"/>
          <w:szCs w:val="28"/>
        </w:rPr>
        <w:t xml:space="preserve"> </w:t>
      </w:r>
      <w:proofErr w:type="spellStart"/>
      <w:r w:rsidRPr="00886DAB">
        <w:rPr>
          <w:color w:val="212121"/>
          <w:sz w:val="28"/>
          <w:szCs w:val="28"/>
        </w:rPr>
        <w:t>тематичних</w:t>
      </w:r>
      <w:proofErr w:type="spellEnd"/>
      <w:r w:rsidRPr="00886DAB">
        <w:rPr>
          <w:color w:val="212121"/>
          <w:sz w:val="28"/>
          <w:szCs w:val="28"/>
        </w:rPr>
        <w:t xml:space="preserve"> </w:t>
      </w:r>
      <w:proofErr w:type="spellStart"/>
      <w:r w:rsidRPr="00886DAB">
        <w:rPr>
          <w:color w:val="212121"/>
          <w:sz w:val="28"/>
          <w:szCs w:val="28"/>
        </w:rPr>
        <w:t>виставок</w:t>
      </w:r>
      <w:proofErr w:type="spellEnd"/>
      <w:r w:rsidRPr="00886DAB">
        <w:rPr>
          <w:color w:val="212121"/>
          <w:sz w:val="28"/>
          <w:szCs w:val="28"/>
        </w:rPr>
        <w:t>.</w:t>
      </w:r>
    </w:p>
    <w:p w14:paraId="0AE21DEC" w14:textId="77777777" w:rsidR="001A422B" w:rsidRPr="00F12AF1" w:rsidRDefault="001A422B" w:rsidP="001A422B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Шкільний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бібліотекар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КЗ «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Некрасовський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ліцей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Мацюк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Петрівна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працю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вала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над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методичною т</w:t>
      </w:r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емою «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Підвищення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читацької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компетентності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шляхом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впровадження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інноваційних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технологій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»;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плануючи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свою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діяльність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орієнту</w:t>
      </w:r>
      <w:r w:rsidRPr="009B6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вала</w:t>
      </w:r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стратегію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сучасного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виховання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основні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орієнтири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ліцеїстів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підпорядковуючи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свою роботу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реальним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запитам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потребам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користувачів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ураховуючи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вікові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психофізіологічні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особливості</w:t>
      </w:r>
      <w:proofErr w:type="spellEnd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886D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школярів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1FA2A97F" w14:textId="77777777" w:rsidR="001A422B" w:rsidRPr="009B6DED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D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стояли перед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сучасною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національною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школою,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інформатизації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зумовлювали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та статусу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центри,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здійснювали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6DED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освітньо-виховного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14:paraId="3E4D40E8" w14:textId="77777777" w:rsidR="001A422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DED">
        <w:rPr>
          <w:rFonts w:ascii="Times New Roman" w:hAnsi="Times New Roman" w:cs="Times New Roman"/>
          <w:sz w:val="28"/>
          <w:szCs w:val="28"/>
        </w:rPr>
        <w:t xml:space="preserve">    </w:t>
      </w:r>
      <w:r w:rsidRPr="004E460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виховній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просвітницькій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і формою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. Робота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багатогранна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й методично-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центр, де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розвива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читацький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смак,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hAnsi="Times New Roman" w:cs="Times New Roman"/>
          <w:sz w:val="28"/>
          <w:szCs w:val="28"/>
        </w:rPr>
        <w:t>вали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до книги,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відкриттів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читач-творець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</w:p>
    <w:p w14:paraId="34BFE0F8" w14:textId="77777777" w:rsidR="001A422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4E460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460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забезпечувала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ланках,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надаючи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систематичну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цілеспрямовану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опануванні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6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 є</w:t>
      </w:r>
      <w:proofErr w:type="gram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інформаційним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центром як для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, так і для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, одним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609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609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 ма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виважені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риси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планування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чіткість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структури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єдність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мети,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змісту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та форм,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реальність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визначеність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термінів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дієві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інформованості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всіх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учасників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навчально-виховного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всіх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шкільних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існуючих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складових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структур,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обов'язковим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є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аналіз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процесів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4E4609">
        <w:rPr>
          <w:rFonts w:ascii="Times New Roman" w:eastAsia="Calibri" w:hAnsi="Times New Roman" w:cs="Times New Roman"/>
          <w:sz w:val="28"/>
          <w:szCs w:val="28"/>
        </w:rPr>
        <w:t>Завжди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важливе</w:t>
      </w:r>
      <w:proofErr w:type="spellEnd"/>
      <w:proofErr w:type="gram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рішення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питаннях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чіткої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навчально-виховного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мала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шкільна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педагогічного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колективу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ставлення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учня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4609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4609">
        <w:rPr>
          <w:rFonts w:ascii="Times New Roman" w:eastAsia="Calibri" w:hAnsi="Times New Roman" w:cs="Times New Roman"/>
          <w:sz w:val="28"/>
          <w:szCs w:val="28"/>
        </w:rPr>
        <w:t>книги.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265805" w14:textId="77777777" w:rsidR="001A422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бібліотеку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609">
        <w:rPr>
          <w:rFonts w:ascii="Times New Roman" w:eastAsia="Calibri" w:hAnsi="Times New Roman" w:cs="Times New Roman"/>
          <w:sz w:val="28"/>
          <w:szCs w:val="28"/>
        </w:rPr>
        <w:t>загальноосвітнього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навчального</w:t>
      </w:r>
      <w:proofErr w:type="spellEnd"/>
      <w:proofErr w:type="gram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закладу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шкільна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буду</w:t>
      </w:r>
      <w:r>
        <w:rPr>
          <w:rFonts w:ascii="Times New Roman" w:eastAsia="Calibri" w:hAnsi="Times New Roman" w:cs="Times New Roman"/>
          <w:sz w:val="28"/>
          <w:szCs w:val="28"/>
        </w:rPr>
        <w:t>вала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свою роботу на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підставі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плану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складовою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частиною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навчально-виховної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школи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і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звіту</w:t>
      </w:r>
      <w:r>
        <w:rPr>
          <w:rFonts w:ascii="Times New Roman" w:eastAsia="Calibri" w:hAnsi="Times New Roman" w:cs="Times New Roman"/>
          <w:sz w:val="28"/>
          <w:szCs w:val="28"/>
        </w:rPr>
        <w:t>вала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перед директором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Шкільна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склада</w:t>
      </w:r>
      <w:r>
        <w:rPr>
          <w:rFonts w:ascii="Times New Roman" w:eastAsia="Calibri" w:hAnsi="Times New Roman" w:cs="Times New Roman"/>
          <w:sz w:val="28"/>
          <w:szCs w:val="28"/>
        </w:rPr>
        <w:t>ла</w:t>
      </w:r>
      <w:proofErr w:type="spellEnd"/>
      <w:proofErr w:type="gram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річний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план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 і план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кожен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місяць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планувався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річного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плану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школи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>.</w:t>
      </w:r>
      <w:r w:rsidRPr="004E46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Річний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план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шкільної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включа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стоя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перед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бібліотекою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методи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календарні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терміни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запланованих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заходів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. Робота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шкільної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чітко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регламенту</w:t>
      </w:r>
      <w:r>
        <w:rPr>
          <w:rFonts w:ascii="Times New Roman" w:eastAsia="Calibri" w:hAnsi="Times New Roman" w:cs="Times New Roman"/>
          <w:sz w:val="28"/>
          <w:szCs w:val="28"/>
        </w:rPr>
        <w:t>вала</w:t>
      </w:r>
      <w:r w:rsidRPr="004E4609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. Для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609">
        <w:rPr>
          <w:rFonts w:ascii="Times New Roman" w:eastAsia="Calibri" w:hAnsi="Times New Roman" w:cs="Times New Roman"/>
          <w:sz w:val="28"/>
          <w:szCs w:val="28"/>
        </w:rPr>
        <w:t>чіткої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proofErr w:type="gram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складено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розклад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затверджу</w:t>
      </w:r>
      <w:r>
        <w:rPr>
          <w:rFonts w:ascii="Times New Roman" w:eastAsia="Calibri" w:hAnsi="Times New Roman" w:cs="Times New Roman"/>
          <w:sz w:val="28"/>
          <w:szCs w:val="28"/>
        </w:rPr>
        <w:t>вав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директор</w:t>
      </w:r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школи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Графік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вивішено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куточку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lastRenderedPageBreak/>
        <w:t>бібліотеки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У 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плані</w:t>
      </w:r>
      <w:proofErr w:type="spellEnd"/>
      <w:proofErr w:type="gram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та в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розкладі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виділено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кожного дня  1 годину   для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з фондом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підручників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Школярів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педагогів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батьків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бібліотекар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інформу</w:t>
      </w:r>
      <w:r>
        <w:rPr>
          <w:rFonts w:ascii="Times New Roman" w:eastAsia="Calibri" w:hAnsi="Times New Roman" w:cs="Times New Roman"/>
          <w:sz w:val="28"/>
          <w:szCs w:val="28"/>
        </w:rPr>
        <w:t>вала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заздалегідь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E4609">
        <w:rPr>
          <w:rFonts w:ascii="Times New Roman" w:eastAsia="Calibri" w:hAnsi="Times New Roman" w:cs="Times New Roman"/>
          <w:sz w:val="28"/>
          <w:szCs w:val="28"/>
        </w:rPr>
        <w:t>про  заходи</w:t>
      </w:r>
      <w:proofErr w:type="gram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видача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здача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заміна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підручників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проводитиме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шкільна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протягом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року. В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бібліотеці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ведеться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чіткий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облік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своєї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60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з</w:t>
      </w:r>
      <w:proofErr w:type="gram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книгою,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користувачами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ведеться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щоденник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шкільної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>).</w:t>
      </w:r>
      <w:r w:rsidRPr="004E46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Один раз на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місяць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остання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п’ятниця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місяця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) у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шкільній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бібліотеці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розпорядженням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директора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школи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встановлюється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санітарно-</w:t>
      </w:r>
      <w:proofErr w:type="gramStart"/>
      <w:r w:rsidRPr="004E4609">
        <w:rPr>
          <w:rFonts w:ascii="Times New Roman" w:eastAsia="Calibri" w:hAnsi="Times New Roman" w:cs="Times New Roman"/>
          <w:sz w:val="28"/>
          <w:szCs w:val="28"/>
        </w:rPr>
        <w:t>профілактичний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день</w:t>
      </w:r>
      <w:proofErr w:type="gram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у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обслуговує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користувачів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підручниками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ведеться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E4609">
        <w:rPr>
          <w:rFonts w:ascii="Times New Roman" w:eastAsia="Calibri" w:hAnsi="Times New Roman" w:cs="Times New Roman"/>
          <w:sz w:val="28"/>
          <w:szCs w:val="28"/>
        </w:rPr>
        <w:t>пункту  11</w:t>
      </w:r>
      <w:proofErr w:type="gram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Інструкції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про порядок доставки,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комплектування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облік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навчальної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літератури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та наказу МОН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№1686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02.12.2013р (№2137/24669) про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використання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навчальних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посібників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підручників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з грифом рекомендовано,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затверджено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погоджено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схвалено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0B8E10" w14:textId="77777777" w:rsidR="001A422B" w:rsidRDefault="001A422B" w:rsidP="001A42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7B238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Робота з </w:t>
      </w:r>
      <w:proofErr w:type="spellStart"/>
      <w:r w:rsidRPr="007B238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користувачами</w:t>
      </w:r>
      <w:proofErr w:type="spellEnd"/>
      <w:r w:rsidRPr="007B238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щодо</w:t>
      </w:r>
      <w:proofErr w:type="spellEnd"/>
      <w:r w:rsidRPr="007B238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формування</w:t>
      </w:r>
      <w:proofErr w:type="spellEnd"/>
      <w:r w:rsidRPr="007B238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і </w:t>
      </w:r>
      <w:proofErr w:type="spellStart"/>
      <w:r w:rsidRPr="007B238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задоволення</w:t>
      </w:r>
      <w:proofErr w:type="spellEnd"/>
      <w:r w:rsidRPr="007B238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їх</w:t>
      </w:r>
      <w:proofErr w:type="spellEnd"/>
      <w:r w:rsidRPr="007B238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читацьких</w:t>
      </w:r>
      <w:proofErr w:type="spellEnd"/>
      <w:r w:rsidRPr="007B238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потреб </w:t>
      </w:r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є одним з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найважливіших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напрямків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шкільної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бібліотеки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У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вересні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проведено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реєстрацію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нових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читачів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бібліотеки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Оформлено картотеку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читацьких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формулярів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4855B1E9" w14:textId="77777777" w:rsidR="001A422B" w:rsidRDefault="001A422B" w:rsidP="001A42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вересні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проводилась робота по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ліквідації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читацької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заборгованості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минулий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рік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продивлялись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читацькі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формуляри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метою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виявлення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боржників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яким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повідомлялось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заборгованість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перед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бібліотекою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Також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відбувалася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співпраця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бібліотекарами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щодо</w:t>
      </w:r>
      <w:proofErr w:type="spellEnd"/>
      <w:proofErr w:type="gram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укомплектування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підручниками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учнів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5-их, 6-их, 7-их,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</w:t>
      </w:r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-их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класів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З метою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ознайомлення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першокласників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зі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шкільною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бібліотекою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 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організовано</w:t>
      </w:r>
      <w:proofErr w:type="spellEnd"/>
      <w:proofErr w:type="gram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екскурсію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учнів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перших 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класів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шкільної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бібліотеки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якої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учні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ознайомилися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правилами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користування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бібліотекою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Для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учнів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5-А та 5-Б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класів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було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проведено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знайомство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бібліотекою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бесіда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значення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книги в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сучасному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світі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Шкільну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бібліотеку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відвідали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735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разів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прочитано 842 книги,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значно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менше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ніж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минулому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році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у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зв’язку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карантином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війною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Найбільшою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популярністю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учнів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старшого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шкільного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віку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користуються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програмова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література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молодших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середніх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школярів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пригодницька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інша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художня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література</w:t>
      </w:r>
      <w:proofErr w:type="spellEnd"/>
      <w:r w:rsidRPr="007B23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1A971708" w14:textId="77777777" w:rsidR="001A422B" w:rsidRPr="00B44D1E" w:rsidRDefault="001A422B" w:rsidP="001A42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BB228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Індивідуальна</w:t>
      </w:r>
      <w:proofErr w:type="spellEnd"/>
      <w:r w:rsidRPr="00BB228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робота з </w:t>
      </w:r>
      <w:proofErr w:type="spellStart"/>
      <w:r w:rsidRPr="00BB228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користувачами</w:t>
      </w:r>
      <w:proofErr w:type="spellEnd"/>
      <w:r w:rsidRPr="00BB228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 </w:t>
      </w:r>
      <w:r w:rsidRPr="00BB228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включала в себ</w:t>
      </w:r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B44D1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такий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метод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індивідуальної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як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консультації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знайом</w:t>
      </w:r>
      <w:r w:rsidRPr="009B6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или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читачів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довідковим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апаратом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книги</w:t>
      </w:r>
      <w:r w:rsidRPr="009B6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передмовою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післямовою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змістом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анотацією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Ще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один метод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індивідуальної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інформування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Індивідуальне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інформування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полягало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постійному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сповіщанню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читачів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надходження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новинок.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Цінність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інформації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в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оперативнім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представленні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ході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індивідуального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інформування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користувач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бібліотекар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працюють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як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партнери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узгоджуються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надання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інформації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підбір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тематичний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список,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бібліографічні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посібники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тощо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До кожного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читача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використовувався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індивідуальний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підхід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задоволення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читацьких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запитів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315B4A26" w14:textId="77777777" w:rsidR="001A422B" w:rsidRDefault="001A422B" w:rsidP="001A42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 метою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виявлення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читацьких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інтересів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учнів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середніх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класів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у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грудні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було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проведено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анкетування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учнів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7-их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класів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тему «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вмієш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читати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художню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літературу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?» З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учнями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5Б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</w:t>
      </w:r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5</w:t>
      </w:r>
      <w:proofErr w:type="gram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-А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класу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проводилися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бесіди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щодо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правильного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вибору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художньої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літератури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Одним з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засобів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залучення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користувачів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читання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є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визначення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найактивніших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читачів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імена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щомісяця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розміщуються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інформаційних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стендах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шкільної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бібліотеки</w:t>
      </w:r>
      <w:proofErr w:type="spellEnd"/>
      <w:r w:rsidRPr="00B44D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16386F25" w14:textId="77777777" w:rsidR="001A422B" w:rsidRPr="009C6378" w:rsidRDefault="001A422B" w:rsidP="001A4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 xml:space="preserve">          </w:t>
      </w:r>
      <w:proofErr w:type="spellStart"/>
      <w:r w:rsidRPr="00EC469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Взаємодія</w:t>
      </w:r>
      <w:proofErr w:type="spellEnd"/>
      <w:r w:rsidRPr="00EC469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 </w:t>
      </w:r>
      <w:proofErr w:type="spellStart"/>
      <w:r w:rsidRPr="00EC469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педагогічними</w:t>
      </w:r>
      <w:proofErr w:type="spellEnd"/>
      <w:r w:rsidRPr="00EC469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EC469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працівниками</w:t>
      </w:r>
      <w:proofErr w:type="spellEnd"/>
      <w:r w:rsidRPr="00EC469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є одним з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пріоритетних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завдань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шкільної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бібліотеки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Протягом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навчального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року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вчителі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постійно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забезпечувалися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інформацією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нові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надходження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навчальної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художньої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літератури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Також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шкільна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бібліотека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брала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активну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участь </w:t>
      </w:r>
      <w:proofErr w:type="gram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заходах</w:t>
      </w:r>
      <w:proofErr w:type="gram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відкритих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уроках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педагогічних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працівників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предметних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тижнях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 рамках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проведення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місячника</w:t>
      </w:r>
      <w:proofErr w:type="spellEnd"/>
      <w:r w:rsidRPr="00EC4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C4694">
        <w:rPr>
          <w:rFonts w:ascii="Times New Roman" w:hAnsi="Times New Roman" w:cs="Times New Roman"/>
          <w:sz w:val="28"/>
          <w:szCs w:val="28"/>
        </w:rPr>
        <w:t>з 01по 31жовтня -</w:t>
      </w:r>
      <w:proofErr w:type="spellStart"/>
      <w:r w:rsidRPr="00EC4694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EC4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694">
        <w:rPr>
          <w:rFonts w:ascii="Times New Roman" w:hAnsi="Times New Roman" w:cs="Times New Roman"/>
          <w:sz w:val="28"/>
          <w:szCs w:val="28"/>
        </w:rPr>
        <w:t>місячник</w:t>
      </w:r>
      <w:proofErr w:type="spellEnd"/>
      <w:r w:rsidRPr="00EC4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694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EC4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694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EC46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4694">
        <w:rPr>
          <w:rFonts w:ascii="Times New Roman" w:hAnsi="Times New Roman" w:cs="Times New Roman"/>
          <w:sz w:val="28"/>
          <w:szCs w:val="28"/>
        </w:rPr>
        <w:t>Краєзнавство</w:t>
      </w:r>
      <w:proofErr w:type="spellEnd"/>
      <w:r w:rsidRPr="00EC4694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EC4694">
        <w:rPr>
          <w:rFonts w:ascii="Times New Roman" w:hAnsi="Times New Roman" w:cs="Times New Roman"/>
          <w:sz w:val="28"/>
          <w:szCs w:val="28"/>
        </w:rPr>
        <w:t>шкільній</w:t>
      </w:r>
      <w:proofErr w:type="spellEnd"/>
      <w:r w:rsidRPr="00EC4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694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EC4694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EC469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C4694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EC4694">
        <w:rPr>
          <w:rFonts w:ascii="Times New Roman" w:hAnsi="Times New Roman" w:cs="Times New Roman"/>
          <w:sz w:val="28"/>
          <w:szCs w:val="28"/>
        </w:rPr>
        <w:t>позакласні</w:t>
      </w:r>
      <w:proofErr w:type="spellEnd"/>
      <w:r w:rsidRPr="00EC4694">
        <w:rPr>
          <w:rFonts w:ascii="Times New Roman" w:hAnsi="Times New Roman" w:cs="Times New Roman"/>
          <w:sz w:val="28"/>
          <w:szCs w:val="28"/>
        </w:rPr>
        <w:t xml:space="preserve"> заходи (</w:t>
      </w:r>
      <w:proofErr w:type="spellStart"/>
      <w:r w:rsidRPr="00EC4694">
        <w:rPr>
          <w:rFonts w:ascii="Times New Roman" w:hAnsi="Times New Roman" w:cs="Times New Roman"/>
          <w:sz w:val="28"/>
          <w:szCs w:val="28"/>
        </w:rPr>
        <w:t>висвітлено</w:t>
      </w:r>
      <w:proofErr w:type="spellEnd"/>
      <w:r w:rsidRPr="00EC46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4694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EC4694">
        <w:rPr>
          <w:rFonts w:ascii="Times New Roman" w:hAnsi="Times New Roman" w:cs="Times New Roman"/>
          <w:sz w:val="28"/>
          <w:szCs w:val="28"/>
        </w:rPr>
        <w:t xml:space="preserve"> Фейсбук КЗ «</w:t>
      </w:r>
      <w:proofErr w:type="spellStart"/>
      <w:r w:rsidRPr="00EC4694">
        <w:rPr>
          <w:rFonts w:ascii="Times New Roman" w:hAnsi="Times New Roman" w:cs="Times New Roman"/>
          <w:sz w:val="28"/>
          <w:szCs w:val="28"/>
        </w:rPr>
        <w:t>Некрасовський</w:t>
      </w:r>
      <w:proofErr w:type="spellEnd"/>
      <w:r w:rsidRPr="00EC4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694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EC4694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 xml:space="preserve">– 08.10.2021р. – для 5а та 5б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бібліотечний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краю», </w:t>
      </w:r>
      <w:r w:rsidRPr="009C6378">
        <w:rPr>
          <w:rFonts w:ascii="Times New Roman" w:hAnsi="Times New Roman" w:cs="Times New Roman"/>
          <w:sz w:val="28"/>
          <w:szCs w:val="28"/>
        </w:rPr>
        <w:t xml:space="preserve">- 15.10.2021р для 7-го </w:t>
      </w:r>
      <w:proofErr w:type="spellStart"/>
      <w:r w:rsidRPr="009C637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C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78">
        <w:rPr>
          <w:rFonts w:ascii="Times New Roman" w:hAnsi="Times New Roman" w:cs="Times New Roman"/>
          <w:sz w:val="28"/>
          <w:szCs w:val="28"/>
        </w:rPr>
        <w:t>бібліотечний</w:t>
      </w:r>
      <w:proofErr w:type="spellEnd"/>
      <w:r w:rsidRPr="009C6378">
        <w:rPr>
          <w:rFonts w:ascii="Times New Roman" w:hAnsi="Times New Roman" w:cs="Times New Roman"/>
          <w:sz w:val="28"/>
          <w:szCs w:val="28"/>
        </w:rPr>
        <w:t xml:space="preserve"> урок - </w:t>
      </w:r>
      <w:proofErr w:type="spellStart"/>
      <w:r w:rsidRPr="009C6378">
        <w:rPr>
          <w:rFonts w:ascii="Times New Roman" w:hAnsi="Times New Roman" w:cs="Times New Roman"/>
          <w:sz w:val="28"/>
          <w:szCs w:val="28"/>
        </w:rPr>
        <w:t>сторітелінг</w:t>
      </w:r>
      <w:proofErr w:type="spellEnd"/>
      <w:r w:rsidRPr="009C6378">
        <w:rPr>
          <w:rFonts w:ascii="Times New Roman" w:hAnsi="Times New Roman" w:cs="Times New Roman"/>
          <w:sz w:val="28"/>
          <w:szCs w:val="28"/>
        </w:rPr>
        <w:t xml:space="preserve"> «7 чудес </w:t>
      </w:r>
      <w:proofErr w:type="spellStart"/>
      <w:r w:rsidRPr="009C6378">
        <w:rPr>
          <w:rFonts w:ascii="Times New Roman" w:hAnsi="Times New Roman" w:cs="Times New Roman"/>
          <w:sz w:val="28"/>
          <w:szCs w:val="28"/>
        </w:rPr>
        <w:t>Вінниччини</w:t>
      </w:r>
      <w:proofErr w:type="spellEnd"/>
      <w:r w:rsidRPr="009C637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- 22</w:t>
      </w:r>
      <w:r w:rsidRPr="00FB1E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B1E1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B1E1B">
        <w:rPr>
          <w:rFonts w:ascii="Times New Roman" w:hAnsi="Times New Roman" w:cs="Times New Roman"/>
          <w:sz w:val="28"/>
          <w:szCs w:val="28"/>
        </w:rPr>
        <w:t xml:space="preserve">1р для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1E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Б-</w:t>
      </w:r>
      <w:r w:rsidRPr="00FB1E1B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FB1E1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1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E1B">
        <w:rPr>
          <w:rFonts w:ascii="Times New Roman" w:hAnsi="Times New Roman" w:cs="Times New Roman"/>
          <w:sz w:val="28"/>
          <w:szCs w:val="28"/>
        </w:rPr>
        <w:t>бібліотечні</w:t>
      </w:r>
      <w:proofErr w:type="spellEnd"/>
      <w:r w:rsidRPr="00FB1E1B">
        <w:rPr>
          <w:rFonts w:ascii="Times New Roman" w:hAnsi="Times New Roman" w:cs="Times New Roman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1B"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FB1E1B">
        <w:rPr>
          <w:rFonts w:ascii="Times New Roman" w:hAnsi="Times New Roman" w:cs="Times New Roman"/>
          <w:sz w:val="28"/>
          <w:szCs w:val="28"/>
        </w:rPr>
        <w:t xml:space="preserve">», </w:t>
      </w:r>
      <w:r w:rsidRPr="009C6378">
        <w:rPr>
          <w:rFonts w:ascii="Times New Roman" w:hAnsi="Times New Roman" w:cs="Times New Roman"/>
          <w:sz w:val="28"/>
          <w:szCs w:val="28"/>
        </w:rPr>
        <w:t xml:space="preserve">- 29.10.2021р для 5А-го </w:t>
      </w:r>
      <w:proofErr w:type="spellStart"/>
      <w:r w:rsidRPr="009C6378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378">
        <w:rPr>
          <w:rFonts w:ascii="Times New Roman" w:hAnsi="Times New Roman" w:cs="Times New Roman"/>
          <w:sz w:val="28"/>
          <w:szCs w:val="28"/>
        </w:rPr>
        <w:t>турнір</w:t>
      </w:r>
      <w:proofErr w:type="spellEnd"/>
      <w:r w:rsidRPr="009C63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6378">
        <w:rPr>
          <w:rFonts w:ascii="Times New Roman" w:hAnsi="Times New Roman" w:cs="Times New Roman"/>
          <w:sz w:val="28"/>
          <w:szCs w:val="28"/>
        </w:rPr>
        <w:t>Юні</w:t>
      </w:r>
      <w:proofErr w:type="spellEnd"/>
      <w:r w:rsidRPr="009C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78">
        <w:rPr>
          <w:rFonts w:ascii="Times New Roman" w:hAnsi="Times New Roman" w:cs="Times New Roman"/>
          <w:sz w:val="28"/>
          <w:szCs w:val="28"/>
        </w:rPr>
        <w:t>знавці</w:t>
      </w:r>
      <w:proofErr w:type="spellEnd"/>
      <w:r w:rsidRPr="009C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378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9C6378">
        <w:rPr>
          <w:rFonts w:ascii="Times New Roman" w:hAnsi="Times New Roman" w:cs="Times New Roman"/>
          <w:sz w:val="28"/>
          <w:szCs w:val="28"/>
        </w:rPr>
        <w:t xml:space="preserve"> краю»</w:t>
      </w:r>
    </w:p>
    <w:p w14:paraId="0E0CA208" w14:textId="77777777" w:rsidR="001A422B" w:rsidRPr="00E650CB" w:rsidRDefault="001A422B" w:rsidP="001A422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 свята з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нагоди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Дня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захисника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підготовлено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книжкову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виставку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«</w:t>
      </w:r>
      <w:proofErr w:type="spellStart"/>
      <w:proofErr w:type="gram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Козацькому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роду нема переводу». До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місячника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права в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бібліотеці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діяла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виставка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«Знай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права».  «Мова чиста, як роса» - до Дня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української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писемності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мови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 «Ми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будемо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пам’ятати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- до Дня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свободи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гідності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«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Джерела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скорботи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- до Дня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пам’яті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жертв голодомору 1932-1933рр. До Дня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соборності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22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січня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організовано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книжкову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виставку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Важкий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шлях до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державності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». В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пам'ять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ці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події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приміщенні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школи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діяла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книжково-інформаційна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виставка</w:t>
      </w:r>
      <w:proofErr w:type="spellEnd"/>
    </w:p>
    <w:p w14:paraId="15B0BA3E" w14:textId="77777777" w:rsidR="001A422B" w:rsidRPr="00E650CB" w:rsidRDefault="001A422B" w:rsidP="001A42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сучасному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світі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шкільна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бібліотека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перестає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просто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книгозбірнею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центром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інформації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gram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Тому 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розширюються</w:t>
      </w:r>
      <w:proofErr w:type="spellEnd"/>
      <w:proofErr w:type="gram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і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співпраці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шкільного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бібліотекаря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педагогічними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працівниками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Так,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шкільним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бібліотекарем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надано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методичну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практичну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допомогу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класним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керівникам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проведенні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шкільних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свят У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листопаді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бібліотекарем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оформлено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передплату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періодичні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видання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зокрема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газету «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Подільська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зоря</w:t>
      </w:r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»</w:t>
      </w:r>
      <w:proofErr w:type="gram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37E58BE1" w14:textId="77777777" w:rsidR="001A422B" w:rsidRPr="005C0761" w:rsidRDefault="001A422B" w:rsidP="001A42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</w:pP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Проводилася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спільна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робота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шкільної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бібліотеки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педагогічного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колективу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зі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збереження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фонду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підручників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включала в себе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оформлення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класними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керівниками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куточків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читача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класі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роботу по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ліквідації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заборгованості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підручників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бесіди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учнями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gram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батьками</w:t>
      </w:r>
      <w:proofErr w:type="gram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питання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збереження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підручників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B6DED"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  <w:t xml:space="preserve"> </w:t>
      </w:r>
      <w:proofErr w:type="spellStart"/>
      <w:r w:rsidRPr="009B6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пільно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педагогічним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колективом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бібліотекар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брала участь у конкурсному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відборі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оригінал-макетів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підручників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учнів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B6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-их та </w:t>
      </w:r>
      <w:r w:rsidRPr="009B6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</w:t>
      </w:r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класів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і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здійснено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замовлення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відібраних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підручників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</w:t>
      </w:r>
      <w:r w:rsidRPr="009B6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-202</w:t>
      </w:r>
      <w:r w:rsidRPr="009B6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н.р.</w:t>
      </w:r>
      <w:r w:rsidRPr="009B6DED">
        <w:rPr>
          <w:rFonts w:ascii="Open Sans" w:eastAsia="Times New Roman" w:hAnsi="Open Sans" w:cs="Open Sans"/>
          <w:color w:val="212121"/>
          <w:sz w:val="20"/>
          <w:szCs w:val="20"/>
          <w:lang w:eastAsia="ru-RU"/>
        </w:rPr>
        <w:t xml:space="preserve"> </w:t>
      </w:r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червні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спільно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класними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керівниками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B6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-11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класів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організовано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безпечну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здачу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підручників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вимог</w:t>
      </w:r>
      <w:proofErr w:type="spellEnd"/>
      <w:r w:rsidRPr="009B6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B6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військового</w:t>
      </w:r>
      <w:proofErr w:type="spellEnd"/>
      <w:r w:rsidRPr="009B6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стану</w:t>
      </w:r>
      <w:r w:rsidRPr="00E650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r w:rsidRPr="009B6D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7C3408C8" w14:textId="77777777" w:rsidR="001A422B" w:rsidRPr="009B6DED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E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9B6DED">
        <w:rPr>
          <w:rFonts w:ascii="Times New Roman" w:hAnsi="Times New Roman" w:cs="Times New Roman"/>
          <w:b/>
          <w:sz w:val="28"/>
          <w:szCs w:val="28"/>
        </w:rPr>
        <w:t>збереження</w:t>
      </w:r>
      <w:proofErr w:type="spellEnd"/>
      <w:r w:rsidRPr="009B6DED">
        <w:rPr>
          <w:rFonts w:ascii="Times New Roman" w:hAnsi="Times New Roman" w:cs="Times New Roman"/>
          <w:b/>
          <w:sz w:val="28"/>
          <w:szCs w:val="28"/>
        </w:rPr>
        <w:t xml:space="preserve"> фонду </w:t>
      </w:r>
      <w:proofErr w:type="spellStart"/>
      <w:r w:rsidRPr="009B6DED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9B6DED">
        <w:rPr>
          <w:rFonts w:ascii="Times New Roman" w:hAnsi="Times New Roman" w:cs="Times New Roman"/>
          <w:b/>
          <w:sz w:val="28"/>
          <w:szCs w:val="28"/>
        </w:rPr>
        <w:t xml:space="preserve"> книги (</w:t>
      </w:r>
      <w:proofErr w:type="spellStart"/>
      <w:r w:rsidRPr="009B6DED">
        <w:rPr>
          <w:rFonts w:ascii="Times New Roman" w:hAnsi="Times New Roman" w:cs="Times New Roman"/>
          <w:b/>
          <w:sz w:val="28"/>
          <w:szCs w:val="28"/>
        </w:rPr>
        <w:t>підручників</w:t>
      </w:r>
      <w:proofErr w:type="spellEnd"/>
      <w:r w:rsidRPr="009B6DE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9B6DED">
        <w:rPr>
          <w:rFonts w:ascii="Times New Roman" w:hAnsi="Times New Roman" w:cs="Times New Roman"/>
          <w:b/>
          <w:sz w:val="28"/>
          <w:szCs w:val="28"/>
        </w:rPr>
        <w:t>проводилися</w:t>
      </w:r>
      <w:proofErr w:type="spellEnd"/>
      <w:r w:rsidRPr="009B6DE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– по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«Як до нас </w:t>
      </w:r>
      <w:proofErr w:type="spellStart"/>
      <w:proofErr w:type="gramStart"/>
      <w:r w:rsidRPr="009B6DED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proofErr w:type="gramEnd"/>
      <w:r w:rsidRPr="009B6DED">
        <w:rPr>
          <w:rFonts w:ascii="Times New Roman" w:hAnsi="Times New Roman" w:cs="Times New Roman"/>
          <w:sz w:val="28"/>
          <w:szCs w:val="28"/>
        </w:rPr>
        <w:t xml:space="preserve">», «Для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закладка у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закладок;  -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бібліотечна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по фонду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;  -  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вибіркова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інвентаризація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звірка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накладних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бухгалтерією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, картотека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картотека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B6DED">
        <w:rPr>
          <w:rFonts w:ascii="Times New Roman" w:hAnsi="Times New Roman" w:cs="Times New Roman"/>
          <w:sz w:val="28"/>
          <w:szCs w:val="28"/>
        </w:rPr>
        <w:t>сумарна</w:t>
      </w:r>
      <w:proofErr w:type="spellEnd"/>
      <w:r w:rsidRPr="009B6DED">
        <w:rPr>
          <w:rFonts w:ascii="Times New Roman" w:hAnsi="Times New Roman" w:cs="Times New Roman"/>
          <w:sz w:val="28"/>
          <w:szCs w:val="28"/>
        </w:rPr>
        <w:t xml:space="preserve"> книга.  </w:t>
      </w:r>
    </w:p>
    <w:p w14:paraId="7341DCE2" w14:textId="77777777" w:rsidR="001A422B" w:rsidRPr="00294C7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DED">
        <w:rPr>
          <w:rFonts w:ascii="Times New Roman" w:hAnsi="Times New Roman" w:cs="Times New Roman"/>
          <w:sz w:val="28"/>
          <w:szCs w:val="28"/>
        </w:rPr>
        <w:t xml:space="preserve">     </w:t>
      </w:r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Перед початком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навчального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року в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серпні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місяці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проводи</w:t>
      </w:r>
      <w:r>
        <w:rPr>
          <w:rFonts w:ascii="Times New Roman" w:eastAsia="Calibri" w:hAnsi="Times New Roman" w:cs="Times New Roman"/>
          <w:sz w:val="28"/>
          <w:szCs w:val="28"/>
        </w:rPr>
        <w:t>ла</w:t>
      </w:r>
      <w:r w:rsidRPr="004E4609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координаційна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робота по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підручниках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з учителями – предметниками. У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нашій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школі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609">
        <w:rPr>
          <w:rFonts w:ascii="Times New Roman" w:eastAsia="Calibri" w:hAnsi="Times New Roman" w:cs="Times New Roman"/>
          <w:sz w:val="28"/>
          <w:szCs w:val="28"/>
        </w:rPr>
        <w:t>підручники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видаються</w:t>
      </w:r>
      <w:proofErr w:type="spellEnd"/>
      <w:proofErr w:type="gram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вчителям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батькам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1-5класів та</w:t>
      </w:r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учням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-11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класів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особисто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Одержавши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підручники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учителі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батьки</w:t>
      </w:r>
      <w:proofErr w:type="gram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учні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відповідають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збереження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.            </w:t>
      </w:r>
      <w:r w:rsidRPr="004E4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40C3D099" w14:textId="77777777" w:rsidR="001A422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4E4609">
        <w:rPr>
          <w:rFonts w:ascii="Times New Roman" w:eastAsia="Calibri" w:hAnsi="Times New Roman" w:cs="Times New Roman"/>
          <w:b/>
          <w:sz w:val="28"/>
          <w:szCs w:val="28"/>
        </w:rPr>
        <w:t xml:space="preserve">оль </w:t>
      </w:r>
      <w:proofErr w:type="spellStart"/>
      <w:r w:rsidRPr="004E4609">
        <w:rPr>
          <w:rFonts w:ascii="Times New Roman" w:eastAsia="Calibri" w:hAnsi="Times New Roman" w:cs="Times New Roman"/>
          <w:b/>
          <w:sz w:val="28"/>
          <w:szCs w:val="28"/>
        </w:rPr>
        <w:t>бібліотеки</w:t>
      </w:r>
      <w:proofErr w:type="spellEnd"/>
      <w:r w:rsidRPr="004E46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b/>
          <w:sz w:val="28"/>
          <w:szCs w:val="28"/>
        </w:rPr>
        <w:t>школи</w:t>
      </w:r>
      <w:proofErr w:type="spellEnd"/>
      <w:r w:rsidRPr="004E4609">
        <w:rPr>
          <w:rFonts w:ascii="Times New Roman" w:eastAsia="Calibri" w:hAnsi="Times New Roman" w:cs="Times New Roman"/>
          <w:b/>
          <w:sz w:val="28"/>
          <w:szCs w:val="28"/>
        </w:rPr>
        <w:t xml:space="preserve"> у </w:t>
      </w:r>
      <w:proofErr w:type="spellStart"/>
      <w:r w:rsidRPr="004E4609">
        <w:rPr>
          <w:rFonts w:ascii="Times New Roman" w:eastAsia="Calibri" w:hAnsi="Times New Roman" w:cs="Times New Roman"/>
          <w:b/>
          <w:sz w:val="28"/>
          <w:szCs w:val="28"/>
        </w:rPr>
        <w:t>вдосконаленні</w:t>
      </w:r>
      <w:proofErr w:type="spellEnd"/>
      <w:r w:rsidRPr="004E46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b/>
          <w:sz w:val="28"/>
          <w:szCs w:val="28"/>
        </w:rPr>
        <w:t>навчально-виховного</w:t>
      </w:r>
      <w:proofErr w:type="spellEnd"/>
      <w:r w:rsidRPr="004E46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b/>
          <w:sz w:val="28"/>
          <w:szCs w:val="28"/>
        </w:rPr>
        <w:t>процесу</w:t>
      </w:r>
      <w:proofErr w:type="spellEnd"/>
      <w:r w:rsidRPr="004E460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14:paraId="33265938" w14:textId="77777777" w:rsidR="001A422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6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протязі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разом з активом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були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проведені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книжкові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виставки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полички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виставки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однієї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книги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присвячені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знаменним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пам’ятним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D4713">
        <w:rPr>
          <w:rFonts w:ascii="Times New Roman" w:eastAsia="Calibri" w:hAnsi="Times New Roman" w:cs="Times New Roman"/>
          <w:sz w:val="28"/>
          <w:szCs w:val="28"/>
        </w:rPr>
        <w:t>датам:</w:t>
      </w:r>
      <w:r w:rsidRPr="00ED471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D471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Незалежній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– слава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нині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вовік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», «Здорова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людина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-здорова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країна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71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Війни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хоче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в нас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ніхто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», «Перший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підручник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житті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вашої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дитини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Діти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квіти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Партизанський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рух на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Вінниччині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-Роки над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пам’яттю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невладні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Міжнародний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день ООН та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багато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пл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ну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бібліотеки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обладнано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інформаційний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стенд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біля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бібліотеки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ED4713">
        <w:rPr>
          <w:rFonts w:ascii="Times New Roman" w:eastAsia="Calibri" w:hAnsi="Times New Roman" w:cs="Times New Roman"/>
          <w:bCs/>
          <w:sz w:val="28"/>
          <w:szCs w:val="28"/>
        </w:rPr>
        <w:t>Літературний</w:t>
      </w:r>
      <w:proofErr w:type="spellEnd"/>
      <w:r w:rsidRPr="00ED4713">
        <w:rPr>
          <w:rFonts w:ascii="Times New Roman" w:eastAsia="Calibri" w:hAnsi="Times New Roman" w:cs="Times New Roman"/>
          <w:bCs/>
          <w:sz w:val="28"/>
          <w:szCs w:val="28"/>
        </w:rPr>
        <w:t xml:space="preserve"> калейдоскоп</w:t>
      </w:r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» на 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якому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висвітлювались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новини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події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: «День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українського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козацтва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», «9 листопада – День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писемності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Всеукраїнська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акція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Засвіти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свічку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», «День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толерантності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» «День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гідності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ін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..                                                                                                        21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грудня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оголошено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в 1-2класах конкурс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новорічної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листівки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Новий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порозі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» де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дітки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розфарбовували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заготовки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новорічних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листівок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.  24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грудня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проведено з </w:t>
      </w:r>
      <w:proofErr w:type="spellStart"/>
      <w:proofErr w:type="gramStart"/>
      <w:r w:rsidRPr="00ED4713">
        <w:rPr>
          <w:rFonts w:ascii="Times New Roman" w:eastAsia="Calibri" w:hAnsi="Times New Roman" w:cs="Times New Roman"/>
          <w:sz w:val="28"/>
          <w:szCs w:val="28"/>
        </w:rPr>
        <w:t>учнями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-х</w:t>
      </w:r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класів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гру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«Де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живуть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Діди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Морози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всього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світу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>»</w:t>
      </w:r>
      <w:r w:rsidRPr="00ED4713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13998CD" w14:textId="77777777" w:rsidR="001A422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З метою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посилення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ролі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книги в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навчально-виховному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процесі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залучення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читання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книг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проводяться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індивідуальні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групові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бесіди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вікторини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практична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допомога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виборі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книги 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proofErr w:type="gram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певної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інформації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Надаються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бібліографічні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довідки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, проводиться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підбір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літератури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ED4713">
        <w:rPr>
          <w:rFonts w:ascii="Times New Roman" w:eastAsia="Calibri" w:hAnsi="Times New Roman" w:cs="Times New Roman"/>
          <w:sz w:val="28"/>
          <w:szCs w:val="28"/>
        </w:rPr>
        <w:t>попередніми</w:t>
      </w:r>
      <w:proofErr w:type="spellEnd"/>
      <w:r w:rsidRPr="00ED4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713">
        <w:rPr>
          <w:rFonts w:ascii="Times New Roman" w:eastAsia="Calibri" w:hAnsi="Times New Roman" w:cs="Times New Roman"/>
          <w:sz w:val="28"/>
          <w:szCs w:val="28"/>
        </w:rPr>
        <w:t>замовленнями</w:t>
      </w:r>
      <w:proofErr w:type="spellEnd"/>
      <w:r w:rsidRPr="004E460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E460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E460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E460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Створено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тематичні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виставки-</w:t>
      </w:r>
      <w:proofErr w:type="gramStart"/>
      <w:r w:rsidRPr="004E4609">
        <w:rPr>
          <w:rFonts w:ascii="Times New Roman" w:eastAsia="Calibri" w:hAnsi="Times New Roman" w:cs="Times New Roman"/>
          <w:sz w:val="28"/>
          <w:szCs w:val="28"/>
        </w:rPr>
        <w:t>цікавинки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для</w:t>
      </w:r>
      <w:proofErr w:type="gram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початкових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класів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Вгадай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героя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казки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», «З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якої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казки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до нас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завітали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герої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>».</w:t>
      </w:r>
      <w:r w:rsidRPr="004E460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Проводиться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інформування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вчителів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наявність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нових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підручників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методичних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матеріалів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.      </w:t>
      </w:r>
      <w:r w:rsidRPr="004E4609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14:paraId="79A7DA0B" w14:textId="77777777" w:rsidR="001A422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бібліотеці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поновлено фонд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художньої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літератури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завдяки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акції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Подаруй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книгу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бібліотеці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Поряд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цим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потрібно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визначити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бібліотечно-бібліографічні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E4609">
        <w:rPr>
          <w:rFonts w:ascii="Times New Roman" w:eastAsia="Calibri" w:hAnsi="Times New Roman" w:cs="Times New Roman"/>
          <w:sz w:val="28"/>
          <w:szCs w:val="28"/>
        </w:rPr>
        <w:t>уроки  не</w:t>
      </w:r>
      <w:proofErr w:type="gram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були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проведені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початкових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та старших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класах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зв’язку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з карантином та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дистанційним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навчанням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4E4609">
        <w:rPr>
          <w:rFonts w:ascii="Times New Roman" w:eastAsia="Calibri" w:hAnsi="Times New Roman" w:cs="Times New Roman"/>
          <w:sz w:val="28"/>
          <w:szCs w:val="28"/>
        </w:rPr>
        <w:t>зв’язку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з</w:t>
      </w:r>
      <w:proofErr w:type="gram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малим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вибором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сучасної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художньої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літератури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впала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читаність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середніх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та старших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класах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недостатньо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довідкової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літератури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кращої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інформації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. Для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покращення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бібліотеці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працюю</w:t>
      </w:r>
      <w:proofErr w:type="spellEnd"/>
      <w:proofErr w:type="gram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над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удосконаленням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сторінки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Facebook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Працюємо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по-новому», яка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нараховує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36.000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читачів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>.</w:t>
      </w:r>
      <w:r w:rsidRPr="004E4609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3764D594" w14:textId="77777777" w:rsidR="001A422B" w:rsidRPr="009B238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4E4609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E460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навчально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забезпечувала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ланках,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надаючи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систематичну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цілеспрямовану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опануванні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  є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інформаційним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центром як для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, так і для </w:t>
      </w:r>
      <w:proofErr w:type="spellStart"/>
      <w:proofErr w:type="gramStart"/>
      <w:r w:rsidRPr="004E4609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>,  одним</w:t>
      </w:r>
      <w:proofErr w:type="gram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</w:t>
      </w:r>
    </w:p>
    <w:p w14:paraId="326252BA" w14:textId="77777777" w:rsidR="001A422B" w:rsidRPr="001D504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460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приділяє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напрямам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бібліотечної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>:</w:t>
      </w:r>
    </w:p>
    <w:p w14:paraId="010C79BF" w14:textId="77777777" w:rsidR="001A422B" w:rsidRDefault="001A422B" w:rsidP="001A4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09">
        <w:rPr>
          <w:rFonts w:ascii="Times New Roman" w:hAnsi="Times New Roman" w:cs="Times New Roman"/>
          <w:i/>
          <w:sz w:val="28"/>
          <w:szCs w:val="28"/>
        </w:rPr>
        <w:t xml:space="preserve"> -  Робота з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бібліотечним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фондом та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документацією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своєчасний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сумарній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інвентарній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609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proofErr w:type="gram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зношеної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56A75580" w14:textId="77777777" w:rsidR="001A422B" w:rsidRPr="00440DC6" w:rsidRDefault="001A422B" w:rsidP="001A4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E4609">
        <w:rPr>
          <w:rFonts w:ascii="Times New Roman" w:hAnsi="Times New Roman" w:cs="Times New Roman"/>
          <w:i/>
          <w:sz w:val="28"/>
          <w:szCs w:val="28"/>
        </w:rPr>
        <w:t xml:space="preserve">Робота з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підручниками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ведення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реєстраційної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картотеки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підручників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звітів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ведення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картотеки </w:t>
      </w:r>
      <w:proofErr w:type="spellStart"/>
      <w:proofErr w:type="gramStart"/>
      <w:r w:rsidRPr="004E4609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14:paraId="6C87E36B" w14:textId="77777777" w:rsidR="001A422B" w:rsidRPr="001D504B" w:rsidRDefault="001A422B" w:rsidP="001A4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Бібліографічне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E4609">
        <w:rPr>
          <w:rFonts w:ascii="Times New Roman" w:hAnsi="Times New Roman" w:cs="Times New Roman"/>
          <w:i/>
          <w:sz w:val="28"/>
          <w:szCs w:val="28"/>
        </w:rPr>
        <w:t>інформування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>:  -</w:t>
      </w:r>
      <w:proofErr w:type="gram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групове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04B">
        <w:rPr>
          <w:rFonts w:ascii="Times New Roman" w:hAnsi="Times New Roman"/>
          <w:sz w:val="28"/>
          <w:szCs w:val="28"/>
        </w:rPr>
        <w:t>інформування</w:t>
      </w:r>
      <w:proofErr w:type="spellEnd"/>
      <w:r w:rsidRPr="001D504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D504B">
        <w:rPr>
          <w:rFonts w:ascii="Times New Roman" w:hAnsi="Times New Roman"/>
          <w:sz w:val="28"/>
          <w:szCs w:val="28"/>
        </w:rPr>
        <w:t>огляд</w:t>
      </w:r>
      <w:proofErr w:type="spellEnd"/>
      <w:r w:rsidRPr="001D5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04B">
        <w:rPr>
          <w:rFonts w:ascii="Times New Roman" w:hAnsi="Times New Roman"/>
          <w:sz w:val="28"/>
          <w:szCs w:val="28"/>
        </w:rPr>
        <w:t>нових</w:t>
      </w:r>
      <w:proofErr w:type="spellEnd"/>
      <w:r w:rsidRPr="001D5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04B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1D5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04B">
        <w:rPr>
          <w:rFonts w:ascii="Times New Roman" w:hAnsi="Times New Roman"/>
          <w:sz w:val="28"/>
          <w:szCs w:val="28"/>
        </w:rPr>
        <w:t>художньої</w:t>
      </w:r>
      <w:proofErr w:type="spellEnd"/>
      <w:r w:rsidRPr="001D50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D504B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1D504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D504B">
        <w:rPr>
          <w:rFonts w:ascii="Times New Roman" w:hAnsi="Times New Roman"/>
          <w:sz w:val="28"/>
          <w:szCs w:val="28"/>
        </w:rPr>
        <w:t>учнів</w:t>
      </w:r>
      <w:proofErr w:type="spellEnd"/>
      <w:r w:rsidRPr="001D5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04B">
        <w:rPr>
          <w:rFonts w:ascii="Times New Roman" w:hAnsi="Times New Roman"/>
          <w:sz w:val="28"/>
          <w:szCs w:val="28"/>
        </w:rPr>
        <w:t>школи</w:t>
      </w:r>
      <w:proofErr w:type="spellEnd"/>
      <w:r w:rsidRPr="001D504B">
        <w:rPr>
          <w:rFonts w:ascii="Times New Roman" w:hAnsi="Times New Roman"/>
          <w:sz w:val="28"/>
          <w:szCs w:val="28"/>
        </w:rPr>
        <w:t>.</w:t>
      </w:r>
    </w:p>
    <w:p w14:paraId="342C75F6" w14:textId="77777777" w:rsidR="001A422B" w:rsidRPr="004E4609" w:rsidRDefault="001A422B" w:rsidP="001A4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Організація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тематичних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виставок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викладок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інформаційних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повідомлень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присвячених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ювілеям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світовим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письменникам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, і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видатним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діячам</w:t>
      </w:r>
      <w:proofErr w:type="spellEnd"/>
      <w:r w:rsidRPr="004E460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4E46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Народжені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страждати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» до дня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книги);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Соборності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;  У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ювілей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4E4609">
        <w:rPr>
          <w:rFonts w:ascii="Times New Roman" w:hAnsi="Times New Roman" w:cs="Times New Roman"/>
          <w:sz w:val="28"/>
          <w:szCs w:val="28"/>
        </w:rPr>
        <w:t xml:space="preserve"> «Все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початок», «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вразили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» (до Дня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>);  «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»; 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Визволенню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Вінниччини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присвячується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; «День без книги -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» (до Дня книги);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спомин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народній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>» (3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трагедії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>);  «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Довіку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матінку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шануйте-свій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найсвятіший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оберіг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», «Образ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художників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жіночий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день);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4609">
        <w:rPr>
          <w:rFonts w:ascii="Times New Roman" w:hAnsi="Times New Roman" w:cs="Times New Roman"/>
          <w:sz w:val="28"/>
          <w:szCs w:val="28"/>
        </w:rPr>
        <w:t xml:space="preserve">Подвиг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безсмертний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нетлінна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»(до  Дня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) ; «Здорова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щаслива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родина,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спішна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» (до дня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>);  «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Бережи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– носи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вишиванку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Бережи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– ношу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вишиванку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викладка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книг </w:t>
      </w:r>
      <w:proofErr w:type="gramStart"/>
      <w:r w:rsidRPr="004E4609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proofErr w:type="gram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вишивку</w:t>
      </w:r>
      <w:proofErr w:type="spellEnd"/>
    </w:p>
    <w:p w14:paraId="28B61C09" w14:textId="77777777" w:rsidR="001A422B" w:rsidRPr="004E4609" w:rsidRDefault="001A422B" w:rsidP="001A422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609">
        <w:rPr>
          <w:rFonts w:ascii="Times New Roman" w:hAnsi="Times New Roman" w:cs="Times New Roman"/>
          <w:sz w:val="28"/>
          <w:szCs w:val="28"/>
        </w:rPr>
        <w:t xml:space="preserve">З </w:t>
      </w:r>
      <w:r w:rsidRPr="004E4609">
        <w:rPr>
          <w:rFonts w:ascii="Times New Roman" w:hAnsi="Times New Roman" w:cs="Times New Roman"/>
          <w:i/>
          <w:sz w:val="28"/>
          <w:szCs w:val="28"/>
        </w:rPr>
        <w:t xml:space="preserve">метою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задоволення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культурно-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інформаційних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потреб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користувачів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E4609">
        <w:rPr>
          <w:rFonts w:ascii="Times New Roman" w:hAnsi="Times New Roman" w:cs="Times New Roman"/>
          <w:i/>
          <w:sz w:val="28"/>
          <w:szCs w:val="28"/>
        </w:rPr>
        <w:t>бібліотеки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провод</w:t>
      </w:r>
      <w:r>
        <w:rPr>
          <w:rFonts w:ascii="Times New Roman" w:hAnsi="Times New Roman" w:cs="Times New Roman"/>
          <w:i/>
          <w:sz w:val="28"/>
          <w:szCs w:val="28"/>
        </w:rPr>
        <w:t>или</w:t>
      </w:r>
      <w:r w:rsidRPr="004E4609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proofErr w:type="gram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такі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заходи:</w:t>
      </w:r>
    </w:p>
    <w:p w14:paraId="6D5E4B8D" w14:textId="77777777" w:rsidR="001A422B" w:rsidRPr="004E4609" w:rsidRDefault="001A422B" w:rsidP="001A4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4609">
        <w:rPr>
          <w:rFonts w:ascii="Times New Roman" w:hAnsi="Times New Roman" w:cs="Times New Roman"/>
          <w:sz w:val="28"/>
          <w:szCs w:val="28"/>
        </w:rPr>
        <w:t>- «</w:t>
      </w:r>
      <w:proofErr w:type="spellStart"/>
      <w:proofErr w:type="gramStart"/>
      <w:r w:rsidRPr="004E4609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 Крут</w:t>
      </w:r>
      <w:proofErr w:type="gram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оспівані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віршах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);                                                                                   - «У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сер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E46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маю 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вмирає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» (конкурс на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5-х</w:t>
      </w:r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46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підтримано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заклик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Прийди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бібліотеку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вишиванці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»;   </w:t>
      </w:r>
    </w:p>
    <w:p w14:paraId="55854899" w14:textId="77777777" w:rsidR="001A422B" w:rsidRPr="004E4609" w:rsidRDefault="001A422B" w:rsidP="001A422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Популяризація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бібліотечно-бібліографічних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знань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формування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інформаційної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  <w:r w:rsidRPr="004E460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753EF078" w14:textId="77777777" w:rsidR="001A422B" w:rsidRPr="004E4609" w:rsidRDefault="001A422B" w:rsidP="001A422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60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метою,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1-5класів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бібліотечні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вікторини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за темами: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екскурсія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1класу до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книг» , «З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>?»,  «Я твоя книга»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609">
        <w:rPr>
          <w:rFonts w:ascii="Times New Roman" w:hAnsi="Times New Roman" w:cs="Times New Roman"/>
          <w:sz w:val="28"/>
          <w:szCs w:val="28"/>
        </w:rPr>
        <w:t xml:space="preserve">(2-3кл), «У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» (4кл), « Як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книгу» (3-4кл), « Книжка ,роль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>» (5кл).</w:t>
      </w:r>
    </w:p>
    <w:p w14:paraId="0A9C1219" w14:textId="77777777" w:rsidR="001A422B" w:rsidRDefault="001A422B" w:rsidP="001A422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E4609">
        <w:rPr>
          <w:rFonts w:ascii="Times New Roman" w:eastAsia="Times New Roman" w:hAnsi="Times New Roman" w:cs="Times New Roman"/>
          <w:i/>
          <w:sz w:val="28"/>
          <w:szCs w:val="28"/>
        </w:rPr>
        <w:t>Підвищення</w:t>
      </w:r>
      <w:proofErr w:type="spellEnd"/>
      <w:r w:rsidRPr="004E46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Times New Roman" w:hAnsi="Times New Roman" w:cs="Times New Roman"/>
          <w:i/>
          <w:sz w:val="28"/>
          <w:szCs w:val="28"/>
        </w:rPr>
        <w:t>професійної</w:t>
      </w:r>
      <w:proofErr w:type="spellEnd"/>
      <w:r w:rsidRPr="004E46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Times New Roman" w:hAnsi="Times New Roman" w:cs="Times New Roman"/>
          <w:i/>
          <w:sz w:val="28"/>
          <w:szCs w:val="28"/>
        </w:rPr>
        <w:t>майстерності</w:t>
      </w:r>
      <w:proofErr w:type="spellEnd"/>
      <w:r w:rsidRPr="004E460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Times New Roman" w:hAnsi="Times New Roman" w:cs="Times New Roman"/>
          <w:i/>
          <w:sz w:val="28"/>
          <w:szCs w:val="28"/>
        </w:rPr>
        <w:t>взаємодія</w:t>
      </w:r>
      <w:proofErr w:type="spellEnd"/>
      <w:r w:rsidRPr="004E4609">
        <w:rPr>
          <w:rFonts w:ascii="Times New Roman" w:eastAsia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4E4609">
        <w:rPr>
          <w:rFonts w:ascii="Times New Roman" w:eastAsia="Times New Roman" w:hAnsi="Times New Roman" w:cs="Times New Roman"/>
          <w:i/>
          <w:sz w:val="28"/>
          <w:szCs w:val="28"/>
        </w:rPr>
        <w:t>бібліотеками</w:t>
      </w:r>
      <w:proofErr w:type="spellEnd"/>
      <w:r w:rsidRPr="004E4609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району, участь у </w:t>
      </w:r>
      <w:proofErr w:type="spellStart"/>
      <w:r w:rsidRPr="004E4609">
        <w:rPr>
          <w:rFonts w:ascii="Times New Roman" w:eastAsia="Times New Roman" w:hAnsi="Times New Roman" w:cs="Times New Roman"/>
          <w:i/>
          <w:sz w:val="28"/>
          <w:szCs w:val="28"/>
        </w:rPr>
        <w:t>вебінарах</w:t>
      </w:r>
      <w:proofErr w:type="spellEnd"/>
      <w:r w:rsidRPr="004E4609">
        <w:rPr>
          <w:rFonts w:ascii="Times New Roman" w:eastAsia="Times New Roman" w:hAnsi="Times New Roman" w:cs="Times New Roman"/>
          <w:i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самоосвіта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бібліотекаря</w:t>
      </w:r>
      <w:proofErr w:type="spellEnd"/>
      <w:r w:rsidRPr="004E460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206F0F24" w14:textId="77777777" w:rsidR="001A422B" w:rsidRPr="009C6378" w:rsidRDefault="001A422B" w:rsidP="001A422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1D44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B21D44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Pr="00B21D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730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  <w:t>EdCamp</w:t>
      </w:r>
      <w:proofErr w:type="spellEnd"/>
      <w:r w:rsidRPr="0002730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 Ukraine, </w:t>
      </w:r>
      <w:proofErr w:type="spellStart"/>
      <w:r w:rsidRPr="0002730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  <w:t>тренінги</w:t>
      </w:r>
      <w:proofErr w:type="spellEnd"/>
      <w:r w:rsidRPr="0002730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02730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  <w:t>від</w:t>
      </w:r>
      <w:proofErr w:type="spellEnd"/>
      <w:r w:rsidRPr="0002730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02730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  <w:t>Інституту</w:t>
      </w:r>
      <w:proofErr w:type="spellEnd"/>
      <w:r w:rsidRPr="0002730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02730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  <w:t>травми</w:t>
      </w:r>
      <w:proofErr w:type="spellEnd"/>
      <w:r w:rsidRPr="0002730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  <w:t>:</w:t>
      </w:r>
    </w:p>
    <w:p w14:paraId="5FA4AB8C" w14:textId="77777777" w:rsidR="001A422B" w:rsidRPr="00027300" w:rsidRDefault="001A422B" w:rsidP="001A422B">
      <w:pPr>
        <w:pStyle w:val="aa"/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7300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25 лютого. Як розмовляти про кризу з дітьми різного віку. 16:00–17:30.</w:t>
      </w:r>
    </w:p>
    <w:p w14:paraId="4B560109" w14:textId="77777777" w:rsidR="001A422B" w:rsidRPr="00027300" w:rsidRDefault="001A422B" w:rsidP="001A422B">
      <w:pPr>
        <w:pStyle w:val="aa"/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7300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>26 лютого. Реакції виживання під час кризи. 16:00–17:30.</w:t>
      </w:r>
    </w:p>
    <w:p w14:paraId="3D7294AE" w14:textId="77777777" w:rsidR="001A422B" w:rsidRPr="00027300" w:rsidRDefault="001A422B" w:rsidP="001A422B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7300">
        <w:rPr>
          <w:rFonts w:ascii="Times New Roman" w:eastAsia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27 лютого. Основи роботи зі стресовими ситуаціями для дорослих / опікунів. 16:00–17:30.</w:t>
      </w:r>
    </w:p>
    <w:p w14:paraId="6FBEABF4" w14:textId="77777777" w:rsidR="001A422B" w:rsidRPr="009B6DED" w:rsidRDefault="001A422B" w:rsidP="001A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27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Психологічна</w:t>
      </w:r>
      <w:proofErr w:type="spellEnd"/>
      <w:r w:rsidRPr="00027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27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підтримка</w:t>
      </w:r>
      <w:proofErr w:type="spellEnd"/>
      <w:r w:rsidRPr="00027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27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</w:t>
      </w:r>
      <w:proofErr w:type="spellEnd"/>
      <w:r w:rsidRPr="00027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27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Міністерства</w:t>
      </w:r>
      <w:proofErr w:type="spellEnd"/>
      <w:r w:rsidRPr="00027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27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освіти</w:t>
      </w:r>
      <w:proofErr w:type="spellEnd"/>
      <w:r w:rsidRPr="00027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й науки </w:t>
      </w:r>
      <w:proofErr w:type="spellStart"/>
      <w:r w:rsidRPr="00027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України</w:t>
      </w:r>
      <w:proofErr w:type="spellEnd"/>
      <w:r w:rsidRPr="00027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і </w:t>
      </w:r>
      <w:proofErr w:type="spellStart"/>
      <w:r w:rsidRPr="009B6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тренінги</w:t>
      </w:r>
      <w:proofErr w:type="spellEnd"/>
      <w:r w:rsidRPr="009B6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9B6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</w:t>
      </w:r>
      <w:proofErr w:type="spellEnd"/>
      <w:r w:rsidRPr="009B6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27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Світлани</w:t>
      </w:r>
      <w:proofErr w:type="spellEnd"/>
      <w:r w:rsidRPr="00027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27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Ройз</w:t>
      </w:r>
      <w:proofErr w:type="spellEnd"/>
      <w:r w:rsidRPr="009B6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00D79A31" w14:textId="77777777" w:rsidR="001A422B" w:rsidRPr="00027300" w:rsidRDefault="001A422B" w:rsidP="001A422B">
      <w:pPr>
        <w:pStyle w:val="aa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00">
        <w:rPr>
          <w:rFonts w:ascii="Times New Roman" w:eastAsia="Times New Roman" w:hAnsi="Times New Roman" w:cs="Times New Roman"/>
          <w:sz w:val="28"/>
          <w:szCs w:val="28"/>
          <w:lang w:eastAsia="ru-RU"/>
        </w:rPr>
        <w:t>4березня  - Як подбати про дитину, якщо ви перебуваєте з нею в укритті.</w:t>
      </w:r>
    </w:p>
    <w:p w14:paraId="6A4308AA" w14:textId="77777777" w:rsidR="001A422B" w:rsidRPr="00027300" w:rsidRDefault="001A422B" w:rsidP="001A422B">
      <w:pPr>
        <w:pStyle w:val="aa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00">
        <w:rPr>
          <w:rFonts w:ascii="Times New Roman" w:eastAsia="Times New Roman" w:hAnsi="Times New Roman" w:cs="Times New Roman"/>
          <w:sz w:val="28"/>
          <w:szCs w:val="28"/>
          <w:lang w:eastAsia="ru-RU"/>
        </w:rPr>
        <w:t>5березня  - Якщо батько чи мати захищає країну.</w:t>
      </w:r>
    </w:p>
    <w:p w14:paraId="28B04ACF" w14:textId="77777777" w:rsidR="001A422B" w:rsidRPr="00027300" w:rsidRDefault="001A422B" w:rsidP="001A422B">
      <w:pPr>
        <w:pStyle w:val="aa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00">
        <w:rPr>
          <w:rFonts w:ascii="Times New Roman" w:eastAsia="Times New Roman" w:hAnsi="Times New Roman" w:cs="Times New Roman"/>
          <w:sz w:val="28"/>
          <w:szCs w:val="28"/>
          <w:lang w:eastAsia="ru-RU"/>
        </w:rPr>
        <w:t>6березня  - Правила підтримки, якщо родина евакуюється з дитиною.</w:t>
      </w:r>
    </w:p>
    <w:p w14:paraId="0E32BF78" w14:textId="77777777" w:rsidR="001A422B" w:rsidRDefault="001A422B" w:rsidP="001A4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3BBF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r w:rsidRPr="00E33B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33BBF">
        <w:rPr>
          <w:rFonts w:ascii="Times New Roman" w:hAnsi="Times New Roman" w:cs="Times New Roman"/>
          <w:sz w:val="28"/>
          <w:szCs w:val="28"/>
          <w:u w:val="single"/>
        </w:rPr>
        <w:t>освітнього</w:t>
      </w:r>
      <w:proofErr w:type="spellEnd"/>
      <w:r w:rsidRPr="00E33BBF">
        <w:rPr>
          <w:rFonts w:ascii="Times New Roman" w:hAnsi="Times New Roman" w:cs="Times New Roman"/>
          <w:sz w:val="28"/>
          <w:szCs w:val="28"/>
          <w:u w:val="single"/>
        </w:rPr>
        <w:t xml:space="preserve"> сайту «</w:t>
      </w:r>
      <w:proofErr w:type="spellStart"/>
      <w:proofErr w:type="gramStart"/>
      <w:r w:rsidRPr="00E33BBF">
        <w:rPr>
          <w:rFonts w:ascii="Times New Roman" w:hAnsi="Times New Roman" w:cs="Times New Roman"/>
          <w:sz w:val="28"/>
          <w:szCs w:val="28"/>
          <w:u w:val="single"/>
        </w:rPr>
        <w:t>Всеосвіта</w:t>
      </w:r>
      <w:proofErr w:type="spellEnd"/>
      <w:r w:rsidRPr="00E33BBF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677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67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677C4">
        <w:rPr>
          <w:rFonts w:ascii="Times New Roman" w:hAnsi="Times New Roman" w:cs="Times New Roman"/>
          <w:sz w:val="28"/>
          <w:szCs w:val="28"/>
        </w:rPr>
        <w:t xml:space="preserve">  - 2веб. (все </w:t>
      </w:r>
      <w:proofErr w:type="spellStart"/>
      <w:r w:rsidRPr="00C677C4">
        <w:rPr>
          <w:rFonts w:ascii="Times New Roman" w:hAnsi="Times New Roman" w:cs="Times New Roman"/>
          <w:sz w:val="28"/>
          <w:szCs w:val="28"/>
        </w:rPr>
        <w:t>підтверджено</w:t>
      </w:r>
      <w:proofErr w:type="spellEnd"/>
      <w:r w:rsidRPr="00C67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7C4">
        <w:rPr>
          <w:rFonts w:ascii="Times New Roman" w:hAnsi="Times New Roman" w:cs="Times New Roman"/>
          <w:sz w:val="28"/>
          <w:szCs w:val="28"/>
        </w:rPr>
        <w:t>Сертифікатами</w:t>
      </w:r>
      <w:proofErr w:type="spellEnd"/>
      <w:r w:rsidRPr="00C677C4">
        <w:rPr>
          <w:rFonts w:ascii="Times New Roman" w:hAnsi="Times New Roman" w:cs="Times New Roman"/>
          <w:sz w:val="28"/>
          <w:szCs w:val="28"/>
        </w:rPr>
        <w:t>)</w:t>
      </w:r>
    </w:p>
    <w:p w14:paraId="4BE81105" w14:textId="77777777" w:rsidR="001A422B" w:rsidRDefault="001A422B" w:rsidP="001A422B">
      <w:pPr>
        <w:pStyle w:val="aa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Бібліотекар Мацюк Лариса Петрівна є - </w:t>
      </w:r>
      <w:r w:rsidRPr="001D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членом команди незалежних освітніх експертів Державної служби якості освіти України у Вінницькій області з питань проведення інституційних аудитів у закладах загальної середньої освіти та ч</w:t>
      </w:r>
      <w:r w:rsidRPr="004351C2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51C2">
        <w:rPr>
          <w:rFonts w:ascii="Times New Roman" w:hAnsi="Times New Roman" w:cs="Times New Roman"/>
          <w:sz w:val="28"/>
          <w:szCs w:val="28"/>
        </w:rPr>
        <w:t xml:space="preserve"> журі (область) – була залучена в якості незалежного освітнього експерта Державної </w:t>
      </w:r>
      <w:r w:rsidRPr="004351C2">
        <w:rPr>
          <w:rFonts w:ascii="Times New Roman" w:hAnsi="Times New Roman" w:cs="Times New Roman"/>
          <w:sz w:val="28"/>
          <w:szCs w:val="28"/>
        </w:rPr>
        <w:lastRenderedPageBreak/>
        <w:t>служби якості освіти України у Вінницькій області для проведення інституційного аудиту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E1D006" w14:textId="77777777" w:rsidR="001A422B" w:rsidRPr="00C677C4" w:rsidRDefault="001A422B" w:rsidP="001A422B">
      <w:pPr>
        <w:pStyle w:val="ab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25.08.2021р </w:t>
      </w:r>
      <w:r w:rsidRPr="00C677C4">
        <w:rPr>
          <w:rFonts w:ascii="Times New Roman" w:hAnsi="Times New Roman" w:cs="Times New Roman"/>
          <w:sz w:val="28"/>
          <w:szCs w:val="28"/>
        </w:rPr>
        <w:t xml:space="preserve">– була учасницею </w:t>
      </w:r>
      <w:r>
        <w:rPr>
          <w:rFonts w:ascii="Times New Roman" w:hAnsi="Times New Roman" w:cs="Times New Roman"/>
          <w:sz w:val="28"/>
          <w:szCs w:val="28"/>
        </w:rPr>
        <w:t xml:space="preserve">круглого столу </w:t>
      </w:r>
      <w:r w:rsidRPr="00C677C4">
        <w:rPr>
          <w:rFonts w:ascii="Times New Roman" w:hAnsi="Times New Roman" w:cs="Times New Roman"/>
          <w:sz w:val="28"/>
          <w:szCs w:val="28"/>
        </w:rPr>
        <w:t>для освітніх експертів у Вінницькій області на тему: «</w:t>
      </w:r>
      <w:r>
        <w:rPr>
          <w:rFonts w:ascii="Times New Roman" w:hAnsi="Times New Roman" w:cs="Times New Roman"/>
          <w:sz w:val="28"/>
          <w:szCs w:val="28"/>
        </w:rPr>
        <w:t>Зовнішні стимули та внутрішні інструменти якісної освіти</w:t>
      </w:r>
      <w:r w:rsidRPr="00C677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від Управління Державної служби якості освіти у Вінницькій області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м.Вінниця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1F63C8A" w14:textId="77777777" w:rsidR="001A422B" w:rsidRDefault="001A422B" w:rsidP="001A422B">
      <w:pPr>
        <w:pStyle w:val="ab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13.04.2022р- взяла участь в онлайн засіданні фокус-групи за участю відповідальних за освіту в територіальних громадах, керівників та педагогічних працівників закладів загальної середньої та дошкільної освіти, освітніх експертів Вінницької області на тему: «Обговорення актуальних питань щодо організаційних фінансових матеріально технічних проблем завершення 2021-го 2022-у навчального року та підготовки до нового 2022-2023-го навчального року» від Управління Державної служби якості освіти у Вінницькій області (на платформі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E7D431D" w14:textId="77777777" w:rsidR="001A422B" w:rsidRPr="00027300" w:rsidRDefault="001A422B" w:rsidP="001A422B">
      <w:pPr>
        <w:pStyle w:val="aa"/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300">
        <w:rPr>
          <w:rFonts w:ascii="Times New Roman" w:hAnsi="Times New Roman" w:cs="Times New Roman"/>
          <w:sz w:val="28"/>
          <w:szCs w:val="28"/>
          <w:u w:val="single"/>
        </w:rPr>
        <w:t>Пройшла навчання та успішно завершила онлайн – курси:</w:t>
      </w:r>
    </w:p>
    <w:p w14:paraId="1684863B" w14:textId="77777777" w:rsidR="001A422B" w:rsidRPr="004351C2" w:rsidRDefault="001A422B" w:rsidP="001A422B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-19</w:t>
      </w:r>
      <w:r w:rsidRPr="007C62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C629B">
        <w:rPr>
          <w:rFonts w:ascii="Times New Roman" w:hAnsi="Times New Roman" w:cs="Times New Roman"/>
          <w:sz w:val="28"/>
          <w:szCs w:val="28"/>
        </w:rPr>
        <w:t>.2021р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НУШ як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1-5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віртуальної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«Ранок» 3години.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</w:t>
      </w:r>
    </w:p>
    <w:p w14:paraId="751E3EFA" w14:textId="77777777" w:rsidR="001A422B" w:rsidRPr="00027300" w:rsidRDefault="001A422B" w:rsidP="001A422B">
      <w:pPr>
        <w:pStyle w:val="ab"/>
        <w:tabs>
          <w:tab w:val="left" w:pos="426"/>
        </w:tabs>
        <w:ind w:left="284"/>
        <w:jc w:val="both"/>
        <w:rPr>
          <w:rFonts w:ascii="Times New Roman" w:hAnsi="Times New Roman" w:cs="Times New Roman"/>
          <w:bCs/>
          <w:sz w:val="28"/>
        </w:rPr>
      </w:pPr>
      <w:r w:rsidRPr="004A0FB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9841C" wp14:editId="689E18A9">
                <wp:simplePos x="0" y="0"/>
                <wp:positionH relativeFrom="column">
                  <wp:posOffset>4843145</wp:posOffset>
                </wp:positionH>
                <wp:positionV relativeFrom="paragraph">
                  <wp:posOffset>118746</wp:posOffset>
                </wp:positionV>
                <wp:extent cx="556260" cy="1651000"/>
                <wp:effectExtent l="0" t="0" r="15240" b="12700"/>
                <wp:wrapNone/>
                <wp:docPr id="1" name="Права фігурна дуж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651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671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 фігурна дужка 4" o:spid="_x0000_s1026" type="#_x0000_t88" style="position:absolute;margin-left:381.35pt;margin-top:9.35pt;width:43.8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" adj="606" strokecolor="black [3200]" strokeweight=".5pt">
                <v:stroke joinstyle="miter"/>
              </v:shape>
            </w:pict>
          </mc:Fallback>
        </mc:AlternateContent>
      </w:r>
      <w:r w:rsidRPr="004A0FB7">
        <w:rPr>
          <w:rFonts w:ascii="Times New Roman" w:hAnsi="Times New Roman" w:cs="Times New Roman"/>
          <w:b/>
          <w:sz w:val="28"/>
        </w:rPr>
        <w:t xml:space="preserve"> </w:t>
      </w:r>
      <w:r w:rsidRPr="00027300">
        <w:rPr>
          <w:rFonts w:ascii="Times New Roman" w:hAnsi="Times New Roman" w:cs="Times New Roman"/>
          <w:bCs/>
          <w:sz w:val="28"/>
        </w:rPr>
        <w:t xml:space="preserve">На освітній платформі </w:t>
      </w:r>
      <w:r w:rsidRPr="00027300">
        <w:rPr>
          <w:rFonts w:ascii="Times New Roman" w:hAnsi="Times New Roman" w:cs="Times New Roman"/>
          <w:bCs/>
          <w:sz w:val="28"/>
          <w:lang w:val="en-US"/>
        </w:rPr>
        <w:t>PROMETEUS</w:t>
      </w:r>
      <w:r w:rsidRPr="00027300">
        <w:rPr>
          <w:rFonts w:ascii="Times New Roman" w:hAnsi="Times New Roman" w:cs="Times New Roman"/>
          <w:bCs/>
          <w:sz w:val="28"/>
        </w:rPr>
        <w:t>:</w:t>
      </w:r>
    </w:p>
    <w:p w14:paraId="2462E9D8" w14:textId="77777777" w:rsidR="001A422B" w:rsidRDefault="001A422B" w:rsidP="001A422B">
      <w:pPr>
        <w:pStyle w:val="ab"/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0FB7">
        <w:rPr>
          <w:rFonts w:ascii="Times New Roman" w:hAnsi="Times New Roman" w:cs="Times New Roman"/>
          <w:sz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05.05.2022р – (30годин) Шкільне життя онлайн</w:t>
      </w:r>
    </w:p>
    <w:p w14:paraId="01B1C20A" w14:textId="77777777" w:rsidR="001A422B" w:rsidRDefault="001A422B" w:rsidP="001A422B">
      <w:pPr>
        <w:pStyle w:val="ab"/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 циклу онлайн курсів «30 кроків до Нової української </w:t>
      </w:r>
    </w:p>
    <w:p w14:paraId="1B6DA073" w14:textId="77777777" w:rsidR="001A422B" w:rsidRDefault="001A422B" w:rsidP="001A422B">
      <w:pPr>
        <w:pStyle w:val="ab"/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школи: навчаємо громадянина». від Програми підтримки.    підтверджено</w:t>
      </w:r>
    </w:p>
    <w:p w14:paraId="57B112B3" w14:textId="77777777" w:rsidR="001A422B" w:rsidRDefault="001A422B" w:rsidP="001A422B">
      <w:pPr>
        <w:pStyle w:val="ab"/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освітніх реформ в Україні «Демократична школа» - 30год</w:t>
      </w:r>
    </w:p>
    <w:p w14:paraId="3F275357" w14:textId="77777777" w:rsidR="001A422B" w:rsidRDefault="001A422B" w:rsidP="001A422B">
      <w:pPr>
        <w:pStyle w:val="ab"/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- 15.05. 2021р - Базова психологічна допомога в умовах війни         </w:t>
      </w:r>
    </w:p>
    <w:p w14:paraId="62B5032D" w14:textId="77777777" w:rsidR="001A422B" w:rsidRDefault="001A422B" w:rsidP="001A422B">
      <w:pPr>
        <w:pStyle w:val="ab"/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- 20.05. 2021р - Підвищення кваліфікації педагогічних                   сертифікатами</w:t>
      </w:r>
    </w:p>
    <w:p w14:paraId="5547B5A1" w14:textId="77777777" w:rsidR="001A422B" w:rsidRPr="00027300" w:rsidRDefault="001A422B" w:rsidP="001A422B">
      <w:pPr>
        <w:pStyle w:val="ab"/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працівників: нові вимоги і можливості (15год)                                                                                                                                      </w:t>
      </w:r>
    </w:p>
    <w:p w14:paraId="3B0FCAFD" w14:textId="77777777" w:rsidR="001A422B" w:rsidRPr="00821059" w:rsidRDefault="001A422B" w:rsidP="001A422B">
      <w:pPr>
        <w:pStyle w:val="ab"/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- 30.05. 2021р – Управління якістю освіти в школі</w:t>
      </w:r>
    </w:p>
    <w:p w14:paraId="67EB1C28" w14:textId="77777777" w:rsidR="001A422B" w:rsidRPr="004E4609" w:rsidRDefault="001A422B" w:rsidP="001A4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 У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вайбері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4E4609">
        <w:rPr>
          <w:rFonts w:ascii="Times New Roman" w:eastAsia="Times New Roman" w:hAnsi="Times New Roman" w:cs="Times New Roman"/>
          <w:sz w:val="28"/>
          <w:szCs w:val="28"/>
        </w:rPr>
        <w:t>групі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шкільних</w:t>
      </w:r>
      <w:proofErr w:type="spellEnd"/>
      <w:proofErr w:type="gram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бібліотекарів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району «Супер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бібліотекарі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» , та 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групі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Шкільні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бібліотекарі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обмінювалася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робочими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питаннями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колегами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бібліотечних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УДК.</w:t>
      </w:r>
    </w:p>
    <w:p w14:paraId="41A418FA" w14:textId="77777777" w:rsidR="001A422B" w:rsidRPr="004E4609" w:rsidRDefault="001A422B" w:rsidP="001A422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eading=h.1fob9te" w:colFirst="0" w:colLast="0"/>
      <w:bookmarkEnd w:id="0"/>
      <w:r w:rsidRPr="004E4609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популяризацію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книги,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бережливого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E4609">
        <w:rPr>
          <w:rFonts w:ascii="Times New Roman" w:hAnsi="Times New Roman" w:cs="Times New Roman"/>
          <w:sz w:val="28"/>
          <w:szCs w:val="28"/>
        </w:rPr>
        <w:t xml:space="preserve"> престижу. </w:t>
      </w:r>
    </w:p>
    <w:p w14:paraId="4F5EFE9E" w14:textId="77777777" w:rsidR="001A422B" w:rsidRPr="004E4609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4E46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4E46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6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4E4609">
        <w:rPr>
          <w:rFonts w:ascii="Times New Roman" w:hAnsi="Times New Roman" w:cs="Times New Roman"/>
          <w:b/>
          <w:color w:val="000000"/>
          <w:sz w:val="28"/>
          <w:szCs w:val="28"/>
        </w:rPr>
        <w:t>Основні</w:t>
      </w:r>
      <w:proofErr w:type="spellEnd"/>
      <w:r w:rsidRPr="004E46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b/>
          <w:color w:val="000000"/>
          <w:sz w:val="28"/>
          <w:szCs w:val="28"/>
        </w:rPr>
        <w:t>напрями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b/>
          <w:color w:val="000000"/>
          <w:sz w:val="28"/>
          <w:szCs w:val="28"/>
        </w:rPr>
        <w:t>роботи</w:t>
      </w:r>
      <w:proofErr w:type="spellEnd"/>
      <w:r w:rsidRPr="004E46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b/>
          <w:color w:val="000000"/>
          <w:sz w:val="28"/>
          <w:szCs w:val="28"/>
        </w:rPr>
        <w:t>бібліотеки</w:t>
      </w:r>
      <w:proofErr w:type="spellEnd"/>
      <w:r w:rsidRPr="004E46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gramStart"/>
      <w:r w:rsidRPr="004E4609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E4609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proofErr w:type="gramEnd"/>
      <w:r w:rsidRPr="004E46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b/>
          <w:color w:val="000000"/>
          <w:sz w:val="28"/>
          <w:szCs w:val="28"/>
        </w:rPr>
        <w:t>навчальному</w:t>
      </w:r>
      <w:proofErr w:type="spellEnd"/>
      <w:r w:rsidRPr="004E46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b/>
          <w:color w:val="000000"/>
          <w:sz w:val="28"/>
          <w:szCs w:val="28"/>
        </w:rPr>
        <w:t>році</w:t>
      </w:r>
      <w:proofErr w:type="spellEnd"/>
      <w:r w:rsidRPr="004E46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0A5ADE66" w14:textId="77777777" w:rsidR="001A422B" w:rsidRPr="004E4609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Невід’ємною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складовою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науково-освітянського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інформаційного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простору є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бібліотеки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накопичують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зберігають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поширюють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зафіксовані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друкованих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носіях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12B137" w14:textId="77777777" w:rsidR="001A422B" w:rsidRPr="004E4609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Книга –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скарб,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мудрість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досвід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ретельна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праця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творча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думка і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презентація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ідей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основними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завданнями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шкільної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бібліотеки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є:   </w:t>
      </w:r>
      <w:proofErr w:type="gram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Піднесення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бібліотечної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якісно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новий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рівень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інформатизація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бібліотечних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в роботу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бібліотеки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інформаційно-комунікаційних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користувачів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технологіям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інформаційного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самообслуговування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створення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поповнення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існуючих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баз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матеріалів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навчально-виховного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72573BA" w14:textId="77777777" w:rsidR="001A422B" w:rsidRPr="004E4609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Сприяння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галузі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(НУШ),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навчально-виховного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національної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свідомості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шанобливого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до книги:</w:t>
      </w:r>
    </w:p>
    <w:p w14:paraId="72D5A439" w14:textId="77777777" w:rsidR="001A422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.Виховання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інформаційної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постійного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прагнення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пошуку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свідомого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осмисленого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добору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інформаційних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джерел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систематизації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особисто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</w:t>
      </w:r>
    </w:p>
    <w:p w14:paraId="090A1014" w14:textId="77777777" w:rsidR="001A422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.Всебічне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сприяння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підвищенню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фахової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педагогів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озброєння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знаннями</w:t>
      </w:r>
      <w:proofErr w:type="spellEnd"/>
      <w:proofErr w:type="gram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сутності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сучасних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</w:t>
      </w:r>
    </w:p>
    <w:p w14:paraId="62177BFF" w14:textId="77777777" w:rsidR="001A422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.Створення комфортного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бібліотечного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</w:t>
      </w:r>
    </w:p>
    <w:p w14:paraId="39FCD056" w14:textId="77777777" w:rsidR="001A422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.Використання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інноваційних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методу </w:t>
      </w:r>
      <w:proofErr w:type="spellStart"/>
      <w:proofErr w:type="gram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 у</w:t>
      </w:r>
      <w:proofErr w:type="gram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бібліотечної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                          </w:t>
      </w:r>
    </w:p>
    <w:p w14:paraId="32D13FE5" w14:textId="77777777" w:rsidR="001A422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.Підвищення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інформаційної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культурологічної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виховної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пізнавальної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інтелектуальної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вміщують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найповніше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інформаційне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навчально-виховного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інформаційно-методичної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учням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педагогам в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оволодінні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основами наук і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навчально-виховного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</w:t>
      </w:r>
    </w:p>
    <w:p w14:paraId="208D0710" w14:textId="77777777" w:rsidR="001A422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.Координація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шкільної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бібліотеки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ліцеїстами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педагогами, </w:t>
      </w:r>
      <w:proofErr w:type="gram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батьками</w:t>
      </w:r>
      <w:proofErr w:type="gram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популяризації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книги, в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задоволенні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інформаційних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потреб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книгокористувачів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формуванні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в них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14:paraId="5D54C69B" w14:textId="77777777" w:rsidR="001A422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7</w:t>
      </w:r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.Систематична робота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шкільного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бібліотекаря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збереження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зміцнення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розширення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книжкового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фонду,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ядра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книжкового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 фонду, основу 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складала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книга;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поповнення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шкільного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фонду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краєзнавчими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бібліотекознавчими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матеріалами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літературними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доробками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місцевих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авторів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розширення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книжкового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фонду 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засобами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доброчинних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акцій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Подаруй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книгу», «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Підтримай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шкільну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бібліотеку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»;                                                                                                                                </w:t>
      </w:r>
    </w:p>
    <w:p w14:paraId="18540153" w14:textId="77777777" w:rsidR="001A422B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8</w:t>
      </w:r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.Якнайповніше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таких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принципів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шкільної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бібліотеки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пріоритет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читацьких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глибоке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копітке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задоволення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бібліотеки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стійкої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 потреби в </w:t>
      </w:r>
      <w:proofErr w:type="spellStart"/>
      <w:r w:rsidRPr="004E4609">
        <w:rPr>
          <w:rFonts w:ascii="Times New Roman" w:hAnsi="Times New Roman" w:cs="Times New Roman"/>
          <w:color w:val="000000"/>
          <w:sz w:val="28"/>
          <w:szCs w:val="28"/>
        </w:rPr>
        <w:t>книзі</w:t>
      </w:r>
      <w:proofErr w:type="spellEnd"/>
      <w:r w:rsidRPr="004E4609">
        <w:rPr>
          <w:rFonts w:ascii="Times New Roman" w:hAnsi="Times New Roman" w:cs="Times New Roman"/>
          <w:color w:val="000000"/>
          <w:sz w:val="28"/>
          <w:szCs w:val="28"/>
        </w:rPr>
        <w:t xml:space="preserve">;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9C39EE6" w14:textId="77777777" w:rsidR="001A422B" w:rsidRPr="004E4609" w:rsidRDefault="001A422B" w:rsidP="001A42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9</w:t>
      </w:r>
      <w:r w:rsidRPr="004E46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Підвищення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майстерності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взаємодія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бібліотеками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609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4E4609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Вінниці</w:t>
      </w:r>
      <w:proofErr w:type="spellEnd"/>
      <w:r w:rsidRPr="004E46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B3BDEA" w14:textId="77777777" w:rsidR="001A422B" w:rsidRPr="00B12B50" w:rsidRDefault="001A422B" w:rsidP="001A42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Бібліотеки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сьогодні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лише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зберігають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гарні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закладені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роками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традиції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але й активно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впроваджують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інновації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. Тому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важливо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вже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юних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виховувати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необхідність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одержувати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знання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прищеплювати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навички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самостійного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пошуку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інформації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формувати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уміння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ефективного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збору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систематизації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обміну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іншими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609">
        <w:rPr>
          <w:rFonts w:ascii="Times New Roman" w:eastAsia="Calibri" w:hAnsi="Times New Roman" w:cs="Times New Roman"/>
          <w:sz w:val="28"/>
          <w:szCs w:val="28"/>
        </w:rPr>
        <w:t>користувачами</w:t>
      </w:r>
      <w:proofErr w:type="spellEnd"/>
      <w:r w:rsidRPr="004E460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DA2950" w14:textId="3D149CBD" w:rsidR="009F7BD9" w:rsidRPr="001A422B" w:rsidRDefault="009F7BD9" w:rsidP="001A422B"/>
    <w:sectPr w:rsidR="009F7BD9" w:rsidRPr="001A422B" w:rsidSect="009B6DED">
      <w:pgSz w:w="11906" w:h="16838"/>
      <w:pgMar w:top="850" w:right="565" w:bottom="6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6A5"/>
    <w:multiLevelType w:val="hybridMultilevel"/>
    <w:tmpl w:val="A7B43B0E"/>
    <w:lvl w:ilvl="0" w:tplc="1782597E">
      <w:start w:val="17"/>
      <w:numFmt w:val="bullet"/>
      <w:lvlText w:val="-"/>
      <w:lvlJc w:val="left"/>
      <w:pPr>
        <w:ind w:left="430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" w15:restartNumberingAfterBreak="0">
    <w:nsid w:val="05D729FA"/>
    <w:multiLevelType w:val="multilevel"/>
    <w:tmpl w:val="0D745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DB4EF3"/>
    <w:multiLevelType w:val="multilevel"/>
    <w:tmpl w:val="FAE849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6563B80"/>
    <w:multiLevelType w:val="multilevel"/>
    <w:tmpl w:val="9D7AF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C51BD"/>
    <w:multiLevelType w:val="multilevel"/>
    <w:tmpl w:val="081696BE"/>
    <w:lvl w:ilvl="0">
      <w:start w:val="1"/>
      <w:numFmt w:val="upperRoman"/>
      <w:lvlText w:val="%1."/>
      <w:lvlJc w:val="righ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5" w15:restartNumberingAfterBreak="0">
    <w:nsid w:val="117C7145"/>
    <w:multiLevelType w:val="multilevel"/>
    <w:tmpl w:val="86D885B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35C5E09"/>
    <w:multiLevelType w:val="hybridMultilevel"/>
    <w:tmpl w:val="6DB6808E"/>
    <w:lvl w:ilvl="0" w:tplc="7884DB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14588"/>
    <w:multiLevelType w:val="multilevel"/>
    <w:tmpl w:val="904C27AC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4177C6D"/>
    <w:multiLevelType w:val="multilevel"/>
    <w:tmpl w:val="8F26095A"/>
    <w:lvl w:ilvl="0"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ADB780E"/>
    <w:multiLevelType w:val="multilevel"/>
    <w:tmpl w:val="F35464A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0" w15:restartNumberingAfterBreak="0">
    <w:nsid w:val="233C7096"/>
    <w:multiLevelType w:val="multilevel"/>
    <w:tmpl w:val="0EFADC2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1" w15:restartNumberingAfterBreak="0">
    <w:nsid w:val="2546282A"/>
    <w:multiLevelType w:val="multilevel"/>
    <w:tmpl w:val="2DB4B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5770CCD"/>
    <w:multiLevelType w:val="hybridMultilevel"/>
    <w:tmpl w:val="565A4DFA"/>
    <w:lvl w:ilvl="0" w:tplc="7884DB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6B537B"/>
    <w:multiLevelType w:val="multilevel"/>
    <w:tmpl w:val="97483A64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DA71CB2"/>
    <w:multiLevelType w:val="multilevel"/>
    <w:tmpl w:val="F8C091B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0F97CD8"/>
    <w:multiLevelType w:val="multilevel"/>
    <w:tmpl w:val="63344D2E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6" w15:restartNumberingAfterBreak="0">
    <w:nsid w:val="32425870"/>
    <w:multiLevelType w:val="multilevel"/>
    <w:tmpl w:val="1ED4EB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3993D9D"/>
    <w:multiLevelType w:val="multilevel"/>
    <w:tmpl w:val="F110B8EE"/>
    <w:lvl w:ilvl="0">
      <w:start w:val="1"/>
      <w:numFmt w:val="bullet"/>
      <w:lvlText w:val="●"/>
      <w:lvlJc w:val="left"/>
      <w:pPr>
        <w:ind w:left="73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AB32630"/>
    <w:multiLevelType w:val="multilevel"/>
    <w:tmpl w:val="63C4B2A8"/>
    <w:lvl w:ilvl="0">
      <w:start w:val="1"/>
      <w:numFmt w:val="decimal"/>
      <w:lvlText w:val="%1."/>
      <w:lvlJc w:val="left"/>
      <w:pPr>
        <w:ind w:left="6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19" w15:restartNumberingAfterBreak="0">
    <w:nsid w:val="3CC21EE0"/>
    <w:multiLevelType w:val="multilevel"/>
    <w:tmpl w:val="45064BCE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0" w15:restartNumberingAfterBreak="0">
    <w:nsid w:val="3D970037"/>
    <w:multiLevelType w:val="multilevel"/>
    <w:tmpl w:val="DAD47ACA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1" w15:restartNumberingAfterBreak="0">
    <w:nsid w:val="41D4175D"/>
    <w:multiLevelType w:val="multilevel"/>
    <w:tmpl w:val="1110F14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2" w15:restartNumberingAfterBreak="0">
    <w:nsid w:val="42FE5FC0"/>
    <w:multiLevelType w:val="multilevel"/>
    <w:tmpl w:val="31B683D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3" w15:restartNumberingAfterBreak="0">
    <w:nsid w:val="455B0415"/>
    <w:multiLevelType w:val="multilevel"/>
    <w:tmpl w:val="961E7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6DD46D5"/>
    <w:multiLevelType w:val="multilevel"/>
    <w:tmpl w:val="17F22012"/>
    <w:lvl w:ilvl="0">
      <w:start w:val="1"/>
      <w:numFmt w:val="decimalZero"/>
      <w:lvlText w:val="%1"/>
      <w:lvlJc w:val="left"/>
      <w:pPr>
        <w:ind w:left="540" w:hanging="540"/>
      </w:pPr>
      <w:rPr>
        <w:vertAlign w:val="baseline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5" w15:restartNumberingAfterBreak="0">
    <w:nsid w:val="48A64EB6"/>
    <w:multiLevelType w:val="multilevel"/>
    <w:tmpl w:val="A938532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179575F"/>
    <w:multiLevelType w:val="multilevel"/>
    <w:tmpl w:val="50984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4AD4A4F"/>
    <w:multiLevelType w:val="multilevel"/>
    <w:tmpl w:val="1ED4EB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A0C3F68"/>
    <w:multiLevelType w:val="multilevel"/>
    <w:tmpl w:val="6D68D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B5C12B5"/>
    <w:multiLevelType w:val="multilevel"/>
    <w:tmpl w:val="9FA4C12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 w15:restartNumberingAfterBreak="0">
    <w:nsid w:val="6AFA411A"/>
    <w:multiLevelType w:val="multilevel"/>
    <w:tmpl w:val="6FFEBF68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1" w15:restartNumberingAfterBreak="0">
    <w:nsid w:val="75127C87"/>
    <w:multiLevelType w:val="multilevel"/>
    <w:tmpl w:val="4ED24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769F74E6"/>
    <w:multiLevelType w:val="multilevel"/>
    <w:tmpl w:val="E94C978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3" w15:restartNumberingAfterBreak="0">
    <w:nsid w:val="79C370BF"/>
    <w:multiLevelType w:val="multilevel"/>
    <w:tmpl w:val="204A105C"/>
    <w:lvl w:ilvl="0">
      <w:start w:val="1"/>
      <w:numFmt w:val="bullet"/>
      <w:lvlText w:val="●"/>
      <w:lvlJc w:val="left"/>
      <w:pPr>
        <w:ind w:left="63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5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AAD1D7C"/>
    <w:multiLevelType w:val="hybridMultilevel"/>
    <w:tmpl w:val="B9BCD3F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939BA"/>
    <w:multiLevelType w:val="multilevel"/>
    <w:tmpl w:val="83444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89833978">
    <w:abstractNumId w:val="23"/>
  </w:num>
  <w:num w:numId="2" w16cid:durableId="1225600003">
    <w:abstractNumId w:val="1"/>
  </w:num>
  <w:num w:numId="3" w16cid:durableId="475226851">
    <w:abstractNumId w:val="35"/>
  </w:num>
  <w:num w:numId="4" w16cid:durableId="2100250918">
    <w:abstractNumId w:val="5"/>
  </w:num>
  <w:num w:numId="5" w16cid:durableId="1991326133">
    <w:abstractNumId w:val="8"/>
  </w:num>
  <w:num w:numId="6" w16cid:durableId="276261742">
    <w:abstractNumId w:val="7"/>
  </w:num>
  <w:num w:numId="7" w16cid:durableId="556204437">
    <w:abstractNumId w:val="18"/>
  </w:num>
  <w:num w:numId="8" w16cid:durableId="1400130054">
    <w:abstractNumId w:val="16"/>
  </w:num>
  <w:num w:numId="9" w16cid:durableId="471362714">
    <w:abstractNumId w:val="11"/>
  </w:num>
  <w:num w:numId="10" w16cid:durableId="755587991">
    <w:abstractNumId w:val="17"/>
  </w:num>
  <w:num w:numId="11" w16cid:durableId="1928726725">
    <w:abstractNumId w:val="33"/>
  </w:num>
  <w:num w:numId="12" w16cid:durableId="406079422">
    <w:abstractNumId w:val="2"/>
  </w:num>
  <w:num w:numId="13" w16cid:durableId="419907164">
    <w:abstractNumId w:val="31"/>
  </w:num>
  <w:num w:numId="14" w16cid:durableId="1742023793">
    <w:abstractNumId w:val="13"/>
  </w:num>
  <w:num w:numId="15" w16cid:durableId="884558989">
    <w:abstractNumId w:val="19"/>
  </w:num>
  <w:num w:numId="16" w16cid:durableId="1928686509">
    <w:abstractNumId w:val="22"/>
  </w:num>
  <w:num w:numId="17" w16cid:durableId="670454152">
    <w:abstractNumId w:val="20"/>
  </w:num>
  <w:num w:numId="18" w16cid:durableId="497305241">
    <w:abstractNumId w:val="4"/>
  </w:num>
  <w:num w:numId="19" w16cid:durableId="803549197">
    <w:abstractNumId w:val="14"/>
  </w:num>
  <w:num w:numId="20" w16cid:durableId="558903310">
    <w:abstractNumId w:val="9"/>
  </w:num>
  <w:num w:numId="21" w16cid:durableId="1198540076">
    <w:abstractNumId w:val="30"/>
  </w:num>
  <w:num w:numId="22" w16cid:durableId="1887140809">
    <w:abstractNumId w:val="21"/>
  </w:num>
  <w:num w:numId="23" w16cid:durableId="510723939">
    <w:abstractNumId w:val="10"/>
  </w:num>
  <w:num w:numId="24" w16cid:durableId="603415912">
    <w:abstractNumId w:val="32"/>
  </w:num>
  <w:num w:numId="25" w16cid:durableId="157161193">
    <w:abstractNumId w:val="26"/>
  </w:num>
  <w:num w:numId="26" w16cid:durableId="684601405">
    <w:abstractNumId w:val="28"/>
  </w:num>
  <w:num w:numId="27" w16cid:durableId="1401438936">
    <w:abstractNumId w:val="25"/>
  </w:num>
  <w:num w:numId="28" w16cid:durableId="447819591">
    <w:abstractNumId w:val="24"/>
  </w:num>
  <w:num w:numId="29" w16cid:durableId="1984658580">
    <w:abstractNumId w:val="29"/>
  </w:num>
  <w:num w:numId="30" w16cid:durableId="442506012">
    <w:abstractNumId w:val="15"/>
  </w:num>
  <w:num w:numId="31" w16cid:durableId="1195273214">
    <w:abstractNumId w:val="12"/>
  </w:num>
  <w:num w:numId="32" w16cid:durableId="770508634">
    <w:abstractNumId w:val="6"/>
  </w:num>
  <w:num w:numId="33" w16cid:durableId="797332617">
    <w:abstractNumId w:val="0"/>
  </w:num>
  <w:num w:numId="34" w16cid:durableId="1105690249">
    <w:abstractNumId w:val="3"/>
  </w:num>
  <w:num w:numId="35" w16cid:durableId="793401186">
    <w:abstractNumId w:val="27"/>
  </w:num>
  <w:num w:numId="36" w16cid:durableId="17118297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91"/>
    <w:rsid w:val="000D1929"/>
    <w:rsid w:val="001A422B"/>
    <w:rsid w:val="002378DE"/>
    <w:rsid w:val="00303791"/>
    <w:rsid w:val="00472668"/>
    <w:rsid w:val="0049240B"/>
    <w:rsid w:val="009F7BD9"/>
    <w:rsid w:val="00B87E17"/>
    <w:rsid w:val="00C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91D7"/>
  <w15:chartTrackingRefBased/>
  <w15:docId w15:val="{D31769C9-C2FE-43C6-B99F-8E90A822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BD9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qFormat/>
    <w:rsid w:val="009F7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F7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11"/>
    <w:next w:val="11"/>
    <w:link w:val="30"/>
    <w:rsid w:val="009F7B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link w:val="40"/>
    <w:rsid w:val="009F7B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link w:val="50"/>
    <w:rsid w:val="009F7B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link w:val="60"/>
    <w:qFormat/>
    <w:rsid w:val="009F7B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F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9F7BD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9F7BD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9F7B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7B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7BD9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9F7BD9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styleId="a3">
    <w:name w:val="Strong"/>
    <w:basedOn w:val="a0"/>
    <w:uiPriority w:val="22"/>
    <w:qFormat/>
    <w:rsid w:val="009F7BD9"/>
    <w:rPr>
      <w:b/>
      <w:bCs/>
    </w:rPr>
  </w:style>
  <w:style w:type="paragraph" w:styleId="a4">
    <w:name w:val="Normal (Web)"/>
    <w:basedOn w:val="a"/>
    <w:uiPriority w:val="99"/>
    <w:semiHidden/>
    <w:unhideWhenUsed/>
    <w:rsid w:val="009F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mcenter">
    <w:name w:val="wym_center"/>
    <w:basedOn w:val="a"/>
    <w:rsid w:val="009F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9F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11"/>
    <w:next w:val="11"/>
    <w:link w:val="a6"/>
    <w:rsid w:val="009F7BD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 Знак"/>
    <w:basedOn w:val="a0"/>
    <w:link w:val="a5"/>
    <w:rsid w:val="009F7BD9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customStyle="1" w:styleId="12">
    <w:name w:val="Звичайний1"/>
    <w:autoRedefine/>
    <w:hidden/>
    <w:qFormat/>
    <w:rsid w:val="009F7BD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ru-RU" w:eastAsia="ru-RU"/>
    </w:rPr>
  </w:style>
  <w:style w:type="character" w:customStyle="1" w:styleId="13">
    <w:name w:val="Шрифт абзацу за замовчуванням1"/>
    <w:autoRedefine/>
    <w:hidden/>
    <w:qFormat/>
    <w:rsid w:val="009F7BD9"/>
    <w:rPr>
      <w:w w:val="100"/>
      <w:position w:val="-1"/>
      <w:effect w:val="none"/>
      <w:vertAlign w:val="baseline"/>
      <w:cs w:val="0"/>
      <w:em w:val="none"/>
    </w:rPr>
  </w:style>
  <w:style w:type="table" w:customStyle="1" w:styleId="14">
    <w:name w:val="Звичайна таблиця1"/>
    <w:autoRedefine/>
    <w:hidden/>
    <w:qFormat/>
    <w:rsid w:val="009F7BD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має списку1"/>
    <w:autoRedefine/>
    <w:hidden/>
    <w:qFormat/>
    <w:rsid w:val="009F7BD9"/>
  </w:style>
  <w:style w:type="paragraph" w:customStyle="1" w:styleId="16">
    <w:name w:val="Нижній колонтитул1"/>
    <w:basedOn w:val="12"/>
    <w:autoRedefine/>
    <w:hidden/>
    <w:qFormat/>
    <w:rsid w:val="009F7BD9"/>
    <w:pPr>
      <w:tabs>
        <w:tab w:val="center" w:pos="4153"/>
        <w:tab w:val="right" w:pos="8306"/>
      </w:tabs>
    </w:pPr>
  </w:style>
  <w:style w:type="character" w:customStyle="1" w:styleId="17">
    <w:name w:val="Номер сторінки1"/>
    <w:basedOn w:val="13"/>
    <w:autoRedefine/>
    <w:hidden/>
    <w:qFormat/>
    <w:rsid w:val="009F7BD9"/>
    <w:rPr>
      <w:w w:val="100"/>
      <w:position w:val="-1"/>
      <w:effect w:val="none"/>
      <w:vertAlign w:val="baseline"/>
      <w:cs w:val="0"/>
      <w:em w:val="none"/>
    </w:rPr>
  </w:style>
  <w:style w:type="paragraph" w:customStyle="1" w:styleId="18">
    <w:name w:val="Абзац списку1"/>
    <w:basedOn w:val="12"/>
    <w:autoRedefine/>
    <w:hidden/>
    <w:qFormat/>
    <w:rsid w:val="009F7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Без інтервалів1"/>
    <w:autoRedefine/>
    <w:hidden/>
    <w:qFormat/>
    <w:rsid w:val="009F7BD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position w:val="-1"/>
      <w:lang w:val="ru-RU" w:eastAsia="ru-RU"/>
    </w:rPr>
  </w:style>
  <w:style w:type="paragraph" w:customStyle="1" w:styleId="1a">
    <w:name w:val="Звичайний (веб)1"/>
    <w:basedOn w:val="12"/>
    <w:autoRedefine/>
    <w:hidden/>
    <w:qFormat/>
    <w:rsid w:val="009F7BD9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Верхній колонтитул1"/>
    <w:basedOn w:val="12"/>
    <w:autoRedefine/>
    <w:hidden/>
    <w:qFormat/>
    <w:rsid w:val="009F7BD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13"/>
    <w:autoRedefine/>
    <w:hidden/>
    <w:qFormat/>
    <w:rsid w:val="009F7BD9"/>
    <w:rPr>
      <w:w w:val="100"/>
      <w:position w:val="-1"/>
      <w:effect w:val="none"/>
      <w:vertAlign w:val="baseline"/>
      <w:cs w:val="0"/>
      <w:em w:val="none"/>
    </w:rPr>
  </w:style>
  <w:style w:type="table" w:customStyle="1" w:styleId="1c">
    <w:name w:val="Сітка таблиці1"/>
    <w:basedOn w:val="14"/>
    <w:autoRedefine/>
    <w:hidden/>
    <w:qFormat/>
    <w:rsid w:val="009F7BD9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11"/>
    <w:next w:val="11"/>
    <w:link w:val="a9"/>
    <w:rsid w:val="009F7B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Підзаголовок Знак"/>
    <w:basedOn w:val="a0"/>
    <w:link w:val="a8"/>
    <w:rsid w:val="009F7BD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9F7BD9"/>
    <w:pPr>
      <w:spacing w:after="160" w:line="259" w:lineRule="auto"/>
      <w:ind w:left="720"/>
      <w:contextualSpacing/>
    </w:pPr>
    <w:rPr>
      <w:lang w:val="uk-UA"/>
    </w:rPr>
  </w:style>
  <w:style w:type="paragraph" w:styleId="ab">
    <w:name w:val="No Spacing"/>
    <w:uiPriority w:val="1"/>
    <w:qFormat/>
    <w:rsid w:val="009F7BD9"/>
    <w:pPr>
      <w:spacing w:after="0" w:line="240" w:lineRule="auto"/>
    </w:pPr>
  </w:style>
  <w:style w:type="paragraph" w:styleId="ac">
    <w:name w:val="header"/>
    <w:basedOn w:val="a"/>
    <w:link w:val="1d"/>
    <w:uiPriority w:val="99"/>
    <w:unhideWhenUsed/>
    <w:rsid w:val="009F7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d">
    <w:name w:val="Верхній колонтитул Знак1"/>
    <w:basedOn w:val="a0"/>
    <w:link w:val="ac"/>
    <w:uiPriority w:val="99"/>
    <w:rsid w:val="009F7BD9"/>
    <w:rPr>
      <w:lang w:val="ru-RU"/>
    </w:rPr>
  </w:style>
  <w:style w:type="paragraph" w:styleId="ad">
    <w:name w:val="footer"/>
    <w:basedOn w:val="a"/>
    <w:link w:val="ae"/>
    <w:uiPriority w:val="99"/>
    <w:unhideWhenUsed/>
    <w:rsid w:val="009F7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9F7BD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16047</Words>
  <Characters>9148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Gryn</dc:creator>
  <cp:keywords/>
  <dc:description/>
  <cp:lastModifiedBy>Mariya Gryn</cp:lastModifiedBy>
  <cp:revision>5</cp:revision>
  <dcterms:created xsi:type="dcterms:W3CDTF">2022-09-22T13:04:00Z</dcterms:created>
  <dcterms:modified xsi:type="dcterms:W3CDTF">2022-09-22T13:27:00Z</dcterms:modified>
</cp:coreProperties>
</file>