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FA3A" w14:textId="4D12F5B7" w:rsidR="004D5A0F" w:rsidRDefault="00C16641" w:rsidP="003F2E16">
      <w:pPr>
        <w:shd w:val="clear" w:color="auto" w:fill="FFFFFF"/>
        <w:spacing w:after="0" w:line="240" w:lineRule="auto"/>
        <w:jc w:val="both"/>
        <w:outlineLvl w:val="2"/>
        <w:rPr>
          <w:rFonts w:ascii="Times New Roman" w:eastAsia="Times New Roman" w:hAnsi="Times New Roman" w:cs="Times New Roman"/>
          <w:b/>
          <w:bCs/>
          <w:sz w:val="28"/>
          <w:szCs w:val="28"/>
          <w:lang w:eastAsia="uk-UA"/>
        </w:rPr>
      </w:pPr>
      <w:r>
        <w:rPr>
          <w:rFonts w:ascii="Times New Roman" w:eastAsia="Times New Roman" w:hAnsi="Times New Roman" w:cs="Times New Roman"/>
          <w:b/>
          <w:bCs/>
          <w:noProof/>
          <w:sz w:val="28"/>
          <w:szCs w:val="28"/>
          <w:lang w:eastAsia="uk-UA"/>
        </w:rPr>
        <mc:AlternateContent>
          <mc:Choice Requires="wps">
            <w:drawing>
              <wp:anchor distT="0" distB="0" distL="114300" distR="114300" simplePos="0" relativeHeight="251659264" behindDoc="0" locked="0" layoutInCell="1" allowOverlap="1" wp14:anchorId="6B69503C" wp14:editId="18559E42">
                <wp:simplePos x="0" y="0"/>
                <wp:positionH relativeFrom="column">
                  <wp:posOffset>65193</wp:posOffset>
                </wp:positionH>
                <wp:positionV relativeFrom="paragraph">
                  <wp:posOffset>-2116</wp:posOffset>
                </wp:positionV>
                <wp:extent cx="2129366" cy="1761067"/>
                <wp:effectExtent l="0" t="0" r="0" b="0"/>
                <wp:wrapNone/>
                <wp:docPr id="2" name="Поле 2"/>
                <wp:cNvGraphicFramePr/>
                <a:graphic xmlns:a="http://schemas.openxmlformats.org/drawingml/2006/main">
                  <a:graphicData uri="http://schemas.microsoft.com/office/word/2010/wordprocessingShape">
                    <wps:wsp>
                      <wps:cNvSpPr txBox="1"/>
                      <wps:spPr>
                        <a:xfrm>
                          <a:off x="0" y="0"/>
                          <a:ext cx="2129366" cy="1761067"/>
                        </a:xfrm>
                        <a:prstGeom prst="rect">
                          <a:avLst/>
                        </a:prstGeom>
                        <a:noFill/>
                        <a:ln w="6350">
                          <a:noFill/>
                        </a:ln>
                      </wps:spPr>
                      <wps:txbx>
                        <w:txbxContent>
                          <w:p w14:paraId="094567DD" w14:textId="77777777" w:rsidR="00C16641" w:rsidRDefault="00C16641" w:rsidP="00C16641">
                            <w:pPr>
                              <w:shd w:val="clear" w:color="auto" w:fill="FFFFFF"/>
                              <w:spacing w:after="0" w:line="240" w:lineRule="auto"/>
                              <w:outlineLvl w:val="2"/>
                              <w:rPr>
                                <w:rFonts w:ascii="Times New Roman" w:eastAsia="Times New Roman" w:hAnsi="Times New Roman" w:cs="Times New Roman"/>
                                <w:b/>
                                <w:bCs/>
                                <w:sz w:val="28"/>
                                <w:szCs w:val="28"/>
                                <w:lang w:eastAsia="uk-UA"/>
                              </w:rPr>
                            </w:pPr>
                            <w:r w:rsidRPr="004D5A0F">
                              <w:rPr>
                                <w:rFonts w:ascii="Times New Roman" w:eastAsia="Times New Roman" w:hAnsi="Times New Roman" w:cs="Times New Roman"/>
                                <w:b/>
                                <w:bCs/>
                                <w:sz w:val="28"/>
                                <w:szCs w:val="28"/>
                                <w:lang w:eastAsia="uk-UA"/>
                              </w:rPr>
                              <w:t>ПОГОДЖЕНО</w:t>
                            </w:r>
                          </w:p>
                          <w:p w14:paraId="46AE4C0C" w14:textId="77777777" w:rsidR="00C16641" w:rsidRDefault="00C16641" w:rsidP="00C16641">
                            <w:pPr>
                              <w:shd w:val="clear" w:color="auto" w:fill="FFFFFF"/>
                              <w:spacing w:after="0" w:line="240" w:lineRule="auto"/>
                              <w:outlineLvl w:val="2"/>
                              <w:rPr>
                                <w:rFonts w:ascii="Times New Roman" w:eastAsia="Times New Roman" w:hAnsi="Times New Roman" w:cs="Times New Roman"/>
                                <w:b/>
                                <w:bCs/>
                                <w:sz w:val="28"/>
                                <w:szCs w:val="28"/>
                                <w:lang w:eastAsia="uk-UA"/>
                              </w:rPr>
                            </w:pPr>
                          </w:p>
                          <w:p w14:paraId="27A83C22" w14:textId="77777777" w:rsidR="00C16641" w:rsidRPr="004D5A0F" w:rsidRDefault="00C16641" w:rsidP="00C16641">
                            <w:pPr>
                              <w:shd w:val="clear" w:color="auto" w:fill="FFFFFF"/>
                              <w:spacing w:after="0" w:line="240" w:lineRule="auto"/>
                              <w:outlineLvl w:val="2"/>
                              <w:rPr>
                                <w:rFonts w:ascii="Times New Roman" w:eastAsia="Times New Roman" w:hAnsi="Times New Roman" w:cs="Times New Roman"/>
                                <w:b/>
                                <w:bCs/>
                                <w:sz w:val="28"/>
                                <w:szCs w:val="28"/>
                                <w:lang w:eastAsia="uk-UA"/>
                              </w:rPr>
                            </w:pPr>
                            <w:r w:rsidRPr="004D5A0F">
                              <w:rPr>
                                <w:rFonts w:ascii="Times New Roman" w:eastAsia="Times New Roman" w:hAnsi="Times New Roman" w:cs="Times New Roman"/>
                                <w:b/>
                                <w:bCs/>
                                <w:sz w:val="28"/>
                                <w:szCs w:val="28"/>
                                <w:lang w:eastAsia="uk-UA"/>
                              </w:rPr>
                              <w:t>Педагогічною радою</w:t>
                            </w:r>
                          </w:p>
                          <w:p w14:paraId="7C179AAC" w14:textId="77777777" w:rsidR="00C16641" w:rsidRPr="004D5A0F" w:rsidRDefault="00C16641" w:rsidP="00C16641">
                            <w:pPr>
                              <w:shd w:val="clear" w:color="auto" w:fill="FFFFFF"/>
                              <w:spacing w:after="0" w:line="240" w:lineRule="auto"/>
                              <w:outlineLvl w:val="2"/>
                              <w:rPr>
                                <w:rFonts w:ascii="Times New Roman" w:eastAsia="Times New Roman" w:hAnsi="Times New Roman" w:cs="Times New Roman"/>
                                <w:b/>
                                <w:bCs/>
                                <w:sz w:val="28"/>
                                <w:szCs w:val="28"/>
                                <w:lang w:eastAsia="uk-UA"/>
                              </w:rPr>
                            </w:pPr>
                            <w:r w:rsidRPr="004D5A0F">
                              <w:rPr>
                                <w:rFonts w:ascii="Times New Roman" w:eastAsia="Times New Roman" w:hAnsi="Times New Roman" w:cs="Times New Roman"/>
                                <w:b/>
                                <w:bCs/>
                                <w:sz w:val="28"/>
                                <w:szCs w:val="28"/>
                                <w:lang w:eastAsia="uk-UA"/>
                              </w:rPr>
                              <w:t>протокол № 1</w:t>
                            </w:r>
                          </w:p>
                          <w:p w14:paraId="3095ACC6" w14:textId="77777777" w:rsidR="00C16641" w:rsidRPr="004D5A0F" w:rsidRDefault="00C16641" w:rsidP="00C16641">
                            <w:pPr>
                              <w:shd w:val="clear" w:color="auto" w:fill="FFFFFF"/>
                              <w:spacing w:after="0" w:line="240" w:lineRule="auto"/>
                              <w:outlineLvl w:val="2"/>
                              <w:rPr>
                                <w:rFonts w:ascii="Times New Roman" w:eastAsia="Times New Roman" w:hAnsi="Times New Roman" w:cs="Times New Roman"/>
                                <w:b/>
                                <w:bCs/>
                                <w:sz w:val="28"/>
                                <w:szCs w:val="28"/>
                                <w:lang w:eastAsia="uk-UA"/>
                              </w:rPr>
                            </w:pPr>
                            <w:r w:rsidRPr="004D5A0F">
                              <w:rPr>
                                <w:rFonts w:ascii="Times New Roman" w:eastAsia="Times New Roman" w:hAnsi="Times New Roman" w:cs="Times New Roman"/>
                                <w:b/>
                                <w:bCs/>
                                <w:sz w:val="28"/>
                                <w:szCs w:val="28"/>
                                <w:lang w:eastAsia="uk-UA"/>
                              </w:rPr>
                              <w:t>від 30.08.2022</w:t>
                            </w:r>
                          </w:p>
                          <w:p w14:paraId="73440D71" w14:textId="77777777" w:rsidR="00C16641" w:rsidRDefault="00C16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69503C" id="_x0000_t202" coordsize="21600,21600" o:spt="202" path="m,l,21600r21600,l21600,xe">
                <v:stroke joinstyle="miter"/>
                <v:path gradientshapeok="t" o:connecttype="rect"/>
              </v:shapetype>
              <v:shape id="Поле 2" o:spid="_x0000_s1026" type="#_x0000_t202" style="position:absolute;left:0;text-align:left;margin-left:5.15pt;margin-top:-.15pt;width:167.65pt;height:138.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" filled="f" stroked="f" strokeweight=".5pt">
                <v:textbox>
                  <w:txbxContent>
                    <w:p w14:paraId="094567DD" w14:textId="77777777" w:rsidR="00C16641" w:rsidRDefault="00C16641" w:rsidP="00C16641">
                      <w:pPr>
                        <w:shd w:val="clear" w:color="auto" w:fill="FFFFFF"/>
                        <w:spacing w:after="0" w:line="240" w:lineRule="auto"/>
                        <w:outlineLvl w:val="2"/>
                        <w:rPr>
                          <w:rFonts w:ascii="Times New Roman" w:eastAsia="Times New Roman" w:hAnsi="Times New Roman" w:cs="Times New Roman"/>
                          <w:b/>
                          <w:bCs/>
                          <w:sz w:val="28"/>
                          <w:szCs w:val="28"/>
                          <w:lang w:eastAsia="uk-UA"/>
                        </w:rPr>
                      </w:pPr>
                      <w:r w:rsidRPr="004D5A0F">
                        <w:rPr>
                          <w:rFonts w:ascii="Times New Roman" w:eastAsia="Times New Roman" w:hAnsi="Times New Roman" w:cs="Times New Roman"/>
                          <w:b/>
                          <w:bCs/>
                          <w:sz w:val="28"/>
                          <w:szCs w:val="28"/>
                          <w:lang w:eastAsia="uk-UA"/>
                        </w:rPr>
                        <w:t>ПОГОДЖЕНО</w:t>
                      </w:r>
                    </w:p>
                    <w:p w14:paraId="46AE4C0C" w14:textId="77777777" w:rsidR="00C16641" w:rsidRDefault="00C16641" w:rsidP="00C16641">
                      <w:pPr>
                        <w:shd w:val="clear" w:color="auto" w:fill="FFFFFF"/>
                        <w:spacing w:after="0" w:line="240" w:lineRule="auto"/>
                        <w:outlineLvl w:val="2"/>
                        <w:rPr>
                          <w:rFonts w:ascii="Times New Roman" w:eastAsia="Times New Roman" w:hAnsi="Times New Roman" w:cs="Times New Roman"/>
                          <w:b/>
                          <w:bCs/>
                          <w:sz w:val="28"/>
                          <w:szCs w:val="28"/>
                          <w:lang w:eastAsia="uk-UA"/>
                        </w:rPr>
                      </w:pPr>
                    </w:p>
                    <w:p w14:paraId="27A83C22" w14:textId="77777777" w:rsidR="00C16641" w:rsidRPr="004D5A0F" w:rsidRDefault="00C16641" w:rsidP="00C16641">
                      <w:pPr>
                        <w:shd w:val="clear" w:color="auto" w:fill="FFFFFF"/>
                        <w:spacing w:after="0" w:line="240" w:lineRule="auto"/>
                        <w:outlineLvl w:val="2"/>
                        <w:rPr>
                          <w:rFonts w:ascii="Times New Roman" w:eastAsia="Times New Roman" w:hAnsi="Times New Roman" w:cs="Times New Roman"/>
                          <w:b/>
                          <w:bCs/>
                          <w:sz w:val="28"/>
                          <w:szCs w:val="28"/>
                          <w:lang w:eastAsia="uk-UA"/>
                        </w:rPr>
                      </w:pPr>
                      <w:r w:rsidRPr="004D5A0F">
                        <w:rPr>
                          <w:rFonts w:ascii="Times New Roman" w:eastAsia="Times New Roman" w:hAnsi="Times New Roman" w:cs="Times New Roman"/>
                          <w:b/>
                          <w:bCs/>
                          <w:sz w:val="28"/>
                          <w:szCs w:val="28"/>
                          <w:lang w:eastAsia="uk-UA"/>
                        </w:rPr>
                        <w:t>Педагогічною радою</w:t>
                      </w:r>
                    </w:p>
                    <w:p w14:paraId="7C179AAC" w14:textId="77777777" w:rsidR="00C16641" w:rsidRPr="004D5A0F" w:rsidRDefault="00C16641" w:rsidP="00C16641">
                      <w:pPr>
                        <w:shd w:val="clear" w:color="auto" w:fill="FFFFFF"/>
                        <w:spacing w:after="0" w:line="240" w:lineRule="auto"/>
                        <w:outlineLvl w:val="2"/>
                        <w:rPr>
                          <w:rFonts w:ascii="Times New Roman" w:eastAsia="Times New Roman" w:hAnsi="Times New Roman" w:cs="Times New Roman"/>
                          <w:b/>
                          <w:bCs/>
                          <w:sz w:val="28"/>
                          <w:szCs w:val="28"/>
                          <w:lang w:eastAsia="uk-UA"/>
                        </w:rPr>
                      </w:pPr>
                      <w:r w:rsidRPr="004D5A0F">
                        <w:rPr>
                          <w:rFonts w:ascii="Times New Roman" w:eastAsia="Times New Roman" w:hAnsi="Times New Roman" w:cs="Times New Roman"/>
                          <w:b/>
                          <w:bCs/>
                          <w:sz w:val="28"/>
                          <w:szCs w:val="28"/>
                          <w:lang w:eastAsia="uk-UA"/>
                        </w:rPr>
                        <w:t>протокол № 1</w:t>
                      </w:r>
                    </w:p>
                    <w:p w14:paraId="3095ACC6" w14:textId="77777777" w:rsidR="00C16641" w:rsidRPr="004D5A0F" w:rsidRDefault="00C16641" w:rsidP="00C16641">
                      <w:pPr>
                        <w:shd w:val="clear" w:color="auto" w:fill="FFFFFF"/>
                        <w:spacing w:after="0" w:line="240" w:lineRule="auto"/>
                        <w:outlineLvl w:val="2"/>
                        <w:rPr>
                          <w:rFonts w:ascii="Times New Roman" w:eastAsia="Times New Roman" w:hAnsi="Times New Roman" w:cs="Times New Roman"/>
                          <w:b/>
                          <w:bCs/>
                          <w:sz w:val="28"/>
                          <w:szCs w:val="28"/>
                          <w:lang w:eastAsia="uk-UA"/>
                        </w:rPr>
                      </w:pPr>
                      <w:r w:rsidRPr="004D5A0F">
                        <w:rPr>
                          <w:rFonts w:ascii="Times New Roman" w:eastAsia="Times New Roman" w:hAnsi="Times New Roman" w:cs="Times New Roman"/>
                          <w:b/>
                          <w:bCs/>
                          <w:sz w:val="28"/>
                          <w:szCs w:val="28"/>
                          <w:lang w:eastAsia="uk-UA"/>
                        </w:rPr>
                        <w:t>від 30.08.2022</w:t>
                      </w:r>
                    </w:p>
                    <w:p w14:paraId="73440D71" w14:textId="77777777" w:rsidR="00C16641" w:rsidRDefault="00C16641"/>
                  </w:txbxContent>
                </v:textbox>
              </v:shape>
            </w:pict>
          </mc:Fallback>
        </mc:AlternateContent>
      </w:r>
      <w:r w:rsidR="004D5A0F">
        <w:rPr>
          <w:rFonts w:ascii="Times New Roman" w:eastAsia="Times New Roman" w:hAnsi="Times New Roman" w:cs="Times New Roman"/>
          <w:b/>
          <w:bCs/>
          <w:sz w:val="28"/>
          <w:szCs w:val="28"/>
          <w:lang w:eastAsia="uk-UA"/>
        </w:rPr>
        <w:t xml:space="preserve">                                                                    ЗАТВЕРДЖУЮ</w:t>
      </w:r>
    </w:p>
    <w:p w14:paraId="46AD3B7A" w14:textId="7ECFA0F7" w:rsidR="004D5A0F" w:rsidRDefault="004D5A0F" w:rsidP="003F2E16">
      <w:pPr>
        <w:shd w:val="clear" w:color="auto" w:fill="FFFFFF"/>
        <w:spacing w:after="0" w:line="240" w:lineRule="auto"/>
        <w:jc w:val="both"/>
        <w:outlineLvl w:val="2"/>
        <w:rPr>
          <w:rFonts w:ascii="Times New Roman" w:eastAsia="Times New Roman" w:hAnsi="Times New Roman" w:cs="Times New Roman"/>
          <w:b/>
          <w:bCs/>
          <w:sz w:val="28"/>
          <w:szCs w:val="28"/>
          <w:lang w:eastAsia="uk-UA"/>
        </w:rPr>
      </w:pPr>
    </w:p>
    <w:p w14:paraId="7E5F2846" w14:textId="0C71309F" w:rsidR="004D5A0F" w:rsidRDefault="004D5A0F" w:rsidP="003F2E16">
      <w:pPr>
        <w:shd w:val="clear" w:color="auto" w:fill="FFFFFF"/>
        <w:spacing w:after="0" w:line="240" w:lineRule="auto"/>
        <w:jc w:val="both"/>
        <w:outlineLvl w:val="2"/>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                                                                    Директор ____________ Марія ГРИНЬ</w:t>
      </w:r>
    </w:p>
    <w:p w14:paraId="46496E65" w14:textId="0A1D002C" w:rsidR="004D5A0F" w:rsidRDefault="004D5A0F" w:rsidP="003F2E16">
      <w:pPr>
        <w:shd w:val="clear" w:color="auto" w:fill="FFFFFF"/>
        <w:spacing w:after="0" w:line="240" w:lineRule="auto"/>
        <w:jc w:val="both"/>
        <w:outlineLvl w:val="2"/>
        <w:rPr>
          <w:rFonts w:ascii="Times New Roman" w:eastAsia="Times New Roman" w:hAnsi="Times New Roman" w:cs="Times New Roman"/>
          <w:b/>
          <w:bCs/>
          <w:sz w:val="28"/>
          <w:szCs w:val="28"/>
          <w:lang w:eastAsia="uk-UA"/>
        </w:rPr>
      </w:pPr>
    </w:p>
    <w:p w14:paraId="159C458B" w14:textId="5C33EE2F" w:rsidR="004D5A0F" w:rsidRDefault="004D5A0F" w:rsidP="003F2E16">
      <w:pPr>
        <w:shd w:val="clear" w:color="auto" w:fill="FFFFFF"/>
        <w:spacing w:after="0" w:line="240" w:lineRule="auto"/>
        <w:jc w:val="both"/>
        <w:outlineLvl w:val="2"/>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                                                                    30.08.2022</w:t>
      </w:r>
    </w:p>
    <w:p w14:paraId="5381B10E" w14:textId="4F455BF6" w:rsidR="004D5A0F" w:rsidRDefault="004D5A0F" w:rsidP="003F2E16">
      <w:pPr>
        <w:shd w:val="clear" w:color="auto" w:fill="FFFFFF"/>
        <w:spacing w:after="0" w:line="240" w:lineRule="auto"/>
        <w:jc w:val="both"/>
        <w:outlineLvl w:val="2"/>
        <w:rPr>
          <w:rFonts w:ascii="Times New Roman" w:eastAsia="Times New Roman" w:hAnsi="Times New Roman" w:cs="Times New Roman"/>
          <w:b/>
          <w:bCs/>
          <w:sz w:val="28"/>
          <w:szCs w:val="28"/>
          <w:lang w:eastAsia="uk-UA"/>
        </w:rPr>
      </w:pPr>
    </w:p>
    <w:p w14:paraId="32E5D2DF" w14:textId="6C96B0B6" w:rsidR="004D5A0F" w:rsidRDefault="004D5A0F" w:rsidP="003F2E16">
      <w:pPr>
        <w:shd w:val="clear" w:color="auto" w:fill="FFFFFF"/>
        <w:spacing w:after="0" w:line="240" w:lineRule="auto"/>
        <w:jc w:val="both"/>
        <w:outlineLvl w:val="2"/>
        <w:rPr>
          <w:rFonts w:ascii="Times New Roman" w:eastAsia="Times New Roman" w:hAnsi="Times New Roman" w:cs="Times New Roman"/>
          <w:b/>
          <w:bCs/>
          <w:sz w:val="28"/>
          <w:szCs w:val="28"/>
          <w:lang w:eastAsia="uk-UA"/>
        </w:rPr>
      </w:pPr>
    </w:p>
    <w:p w14:paraId="6C063172" w14:textId="44A3E204" w:rsidR="004D5A0F" w:rsidRDefault="004D5A0F" w:rsidP="003F2E16">
      <w:pPr>
        <w:shd w:val="clear" w:color="auto" w:fill="FFFFFF"/>
        <w:spacing w:after="0" w:line="240" w:lineRule="auto"/>
        <w:jc w:val="both"/>
        <w:outlineLvl w:val="2"/>
        <w:rPr>
          <w:rFonts w:ascii="Times New Roman" w:eastAsia="Times New Roman" w:hAnsi="Times New Roman" w:cs="Times New Roman"/>
          <w:b/>
          <w:bCs/>
          <w:sz w:val="28"/>
          <w:szCs w:val="28"/>
          <w:lang w:eastAsia="uk-UA"/>
        </w:rPr>
      </w:pPr>
    </w:p>
    <w:p w14:paraId="5E229A2E" w14:textId="7081B1AC" w:rsidR="004D5A0F" w:rsidRDefault="004D5A0F" w:rsidP="003F2E16">
      <w:pPr>
        <w:shd w:val="clear" w:color="auto" w:fill="FFFFFF"/>
        <w:spacing w:after="0" w:line="240" w:lineRule="auto"/>
        <w:jc w:val="both"/>
        <w:outlineLvl w:val="2"/>
        <w:rPr>
          <w:rFonts w:ascii="Times New Roman" w:eastAsia="Times New Roman" w:hAnsi="Times New Roman" w:cs="Times New Roman"/>
          <w:b/>
          <w:bCs/>
          <w:sz w:val="28"/>
          <w:szCs w:val="28"/>
          <w:lang w:eastAsia="uk-UA"/>
        </w:rPr>
      </w:pPr>
    </w:p>
    <w:p w14:paraId="3A8A00F5" w14:textId="5B537904" w:rsidR="004D5A0F" w:rsidRDefault="004D5A0F" w:rsidP="003F2E16">
      <w:pPr>
        <w:shd w:val="clear" w:color="auto" w:fill="FFFFFF"/>
        <w:spacing w:after="0" w:line="240" w:lineRule="auto"/>
        <w:jc w:val="both"/>
        <w:outlineLvl w:val="2"/>
        <w:rPr>
          <w:rFonts w:ascii="Times New Roman" w:eastAsia="Times New Roman" w:hAnsi="Times New Roman" w:cs="Times New Roman"/>
          <w:b/>
          <w:bCs/>
          <w:sz w:val="28"/>
          <w:szCs w:val="28"/>
          <w:lang w:eastAsia="uk-UA"/>
        </w:rPr>
      </w:pPr>
    </w:p>
    <w:p w14:paraId="2C566945" w14:textId="0A11353E" w:rsidR="004D5A0F" w:rsidRDefault="004D5A0F" w:rsidP="003F2E16">
      <w:pPr>
        <w:shd w:val="clear" w:color="auto" w:fill="FFFFFF"/>
        <w:spacing w:after="0" w:line="240" w:lineRule="auto"/>
        <w:jc w:val="both"/>
        <w:outlineLvl w:val="2"/>
        <w:rPr>
          <w:rFonts w:ascii="Times New Roman" w:eastAsia="Times New Roman" w:hAnsi="Times New Roman" w:cs="Times New Roman"/>
          <w:b/>
          <w:bCs/>
          <w:sz w:val="28"/>
          <w:szCs w:val="28"/>
          <w:lang w:eastAsia="uk-UA"/>
        </w:rPr>
      </w:pPr>
    </w:p>
    <w:p w14:paraId="51342F57" w14:textId="5A08EFB3" w:rsidR="004D5A0F" w:rsidRDefault="004D5A0F" w:rsidP="003F2E16">
      <w:pPr>
        <w:shd w:val="clear" w:color="auto" w:fill="FFFFFF"/>
        <w:spacing w:after="0" w:line="240" w:lineRule="auto"/>
        <w:jc w:val="both"/>
        <w:outlineLvl w:val="2"/>
        <w:rPr>
          <w:rFonts w:ascii="Times New Roman" w:eastAsia="Times New Roman" w:hAnsi="Times New Roman" w:cs="Times New Roman"/>
          <w:b/>
          <w:bCs/>
          <w:sz w:val="28"/>
          <w:szCs w:val="28"/>
          <w:lang w:eastAsia="uk-UA"/>
        </w:rPr>
      </w:pPr>
    </w:p>
    <w:p w14:paraId="23E090BA" w14:textId="77777777" w:rsidR="004D5A0F" w:rsidRDefault="004D5A0F" w:rsidP="003F2E16">
      <w:pPr>
        <w:shd w:val="clear" w:color="auto" w:fill="FFFFFF"/>
        <w:spacing w:after="0" w:line="240" w:lineRule="auto"/>
        <w:jc w:val="both"/>
        <w:outlineLvl w:val="2"/>
        <w:rPr>
          <w:rFonts w:ascii="Times New Roman" w:eastAsia="Times New Roman" w:hAnsi="Times New Roman" w:cs="Times New Roman"/>
          <w:b/>
          <w:bCs/>
          <w:sz w:val="28"/>
          <w:szCs w:val="28"/>
          <w:lang w:eastAsia="uk-UA"/>
        </w:rPr>
      </w:pPr>
    </w:p>
    <w:p w14:paraId="26993503" w14:textId="5E9374E7" w:rsidR="004D5A0F" w:rsidRDefault="004D5A0F" w:rsidP="003F2E16">
      <w:pPr>
        <w:shd w:val="clear" w:color="auto" w:fill="FFFFFF"/>
        <w:spacing w:after="0" w:line="240" w:lineRule="auto"/>
        <w:jc w:val="both"/>
        <w:outlineLvl w:val="2"/>
        <w:rPr>
          <w:rFonts w:ascii="Times New Roman" w:eastAsia="Times New Roman" w:hAnsi="Times New Roman" w:cs="Times New Roman"/>
          <w:b/>
          <w:bCs/>
          <w:sz w:val="28"/>
          <w:szCs w:val="28"/>
          <w:lang w:eastAsia="uk-UA"/>
        </w:rPr>
      </w:pPr>
    </w:p>
    <w:p w14:paraId="59F8A054" w14:textId="492206A1" w:rsidR="004D5A0F" w:rsidRPr="004D5A0F" w:rsidRDefault="004D5A0F" w:rsidP="004D5A0F">
      <w:pPr>
        <w:shd w:val="clear" w:color="auto" w:fill="FFFFFF"/>
        <w:spacing w:after="0" w:line="240" w:lineRule="auto"/>
        <w:jc w:val="center"/>
        <w:outlineLvl w:val="2"/>
        <w:rPr>
          <w:rFonts w:ascii="Times New Roman" w:eastAsia="Times New Roman" w:hAnsi="Times New Roman" w:cs="Times New Roman"/>
          <w:b/>
          <w:bCs/>
          <w:sz w:val="40"/>
          <w:szCs w:val="40"/>
          <w:lang w:eastAsia="uk-UA"/>
        </w:rPr>
      </w:pPr>
      <w:r w:rsidRPr="004D5A0F">
        <w:rPr>
          <w:rFonts w:ascii="Times New Roman" w:eastAsia="Times New Roman" w:hAnsi="Times New Roman" w:cs="Times New Roman"/>
          <w:b/>
          <w:bCs/>
          <w:sz w:val="40"/>
          <w:szCs w:val="40"/>
          <w:lang w:eastAsia="uk-UA"/>
        </w:rPr>
        <w:t>КОДЕКС</w:t>
      </w:r>
    </w:p>
    <w:p w14:paraId="39652B1A" w14:textId="19BA6FD4" w:rsidR="004D5A0F" w:rsidRPr="004D5A0F" w:rsidRDefault="004D5A0F" w:rsidP="004D5A0F">
      <w:pPr>
        <w:shd w:val="clear" w:color="auto" w:fill="FFFFFF"/>
        <w:spacing w:after="0" w:line="240" w:lineRule="auto"/>
        <w:jc w:val="center"/>
        <w:outlineLvl w:val="2"/>
        <w:rPr>
          <w:rFonts w:ascii="Times New Roman" w:eastAsia="Times New Roman" w:hAnsi="Times New Roman" w:cs="Times New Roman"/>
          <w:b/>
          <w:bCs/>
          <w:sz w:val="40"/>
          <w:szCs w:val="40"/>
          <w:lang w:eastAsia="uk-UA"/>
        </w:rPr>
      </w:pPr>
      <w:r w:rsidRPr="004D5A0F">
        <w:rPr>
          <w:rFonts w:ascii="Times New Roman" w:eastAsia="Times New Roman" w:hAnsi="Times New Roman" w:cs="Times New Roman"/>
          <w:b/>
          <w:bCs/>
          <w:sz w:val="40"/>
          <w:szCs w:val="40"/>
          <w:lang w:eastAsia="uk-UA"/>
        </w:rPr>
        <w:t>БЕЗПЕЧНОГО</w:t>
      </w:r>
    </w:p>
    <w:p w14:paraId="2060DBE7" w14:textId="7302070A" w:rsidR="004D5A0F" w:rsidRPr="004D5A0F" w:rsidRDefault="004D5A0F" w:rsidP="004D5A0F">
      <w:pPr>
        <w:shd w:val="clear" w:color="auto" w:fill="FFFFFF"/>
        <w:spacing w:after="0" w:line="240" w:lineRule="auto"/>
        <w:jc w:val="center"/>
        <w:outlineLvl w:val="2"/>
        <w:rPr>
          <w:rFonts w:ascii="Times New Roman" w:eastAsia="Times New Roman" w:hAnsi="Times New Roman" w:cs="Times New Roman"/>
          <w:b/>
          <w:bCs/>
          <w:sz w:val="40"/>
          <w:szCs w:val="40"/>
          <w:lang w:eastAsia="uk-UA"/>
        </w:rPr>
      </w:pPr>
      <w:r w:rsidRPr="004D5A0F">
        <w:rPr>
          <w:rFonts w:ascii="Times New Roman" w:eastAsia="Times New Roman" w:hAnsi="Times New Roman" w:cs="Times New Roman"/>
          <w:b/>
          <w:bCs/>
          <w:sz w:val="40"/>
          <w:szCs w:val="40"/>
          <w:lang w:eastAsia="uk-UA"/>
        </w:rPr>
        <w:t>ОСВІТНЬОГО</w:t>
      </w:r>
    </w:p>
    <w:p w14:paraId="2FD50F08" w14:textId="2CDD090E" w:rsidR="004D5A0F" w:rsidRPr="004D5A0F" w:rsidRDefault="004D5A0F" w:rsidP="004D5A0F">
      <w:pPr>
        <w:shd w:val="clear" w:color="auto" w:fill="FFFFFF"/>
        <w:spacing w:after="0" w:line="240" w:lineRule="auto"/>
        <w:jc w:val="center"/>
        <w:outlineLvl w:val="2"/>
        <w:rPr>
          <w:rFonts w:ascii="Times New Roman" w:eastAsia="Times New Roman" w:hAnsi="Times New Roman" w:cs="Times New Roman"/>
          <w:b/>
          <w:bCs/>
          <w:sz w:val="40"/>
          <w:szCs w:val="40"/>
          <w:lang w:eastAsia="uk-UA"/>
        </w:rPr>
      </w:pPr>
      <w:r w:rsidRPr="004D5A0F">
        <w:rPr>
          <w:rFonts w:ascii="Times New Roman" w:eastAsia="Times New Roman" w:hAnsi="Times New Roman" w:cs="Times New Roman"/>
          <w:b/>
          <w:bCs/>
          <w:sz w:val="40"/>
          <w:szCs w:val="40"/>
          <w:lang w:eastAsia="uk-UA"/>
        </w:rPr>
        <w:t>СЕРЕДОВИЩА</w:t>
      </w:r>
    </w:p>
    <w:p w14:paraId="36B12C9D" w14:textId="3FE078F8" w:rsidR="004D5A0F" w:rsidRPr="004D5A0F" w:rsidRDefault="004D5A0F" w:rsidP="004D5A0F">
      <w:pPr>
        <w:shd w:val="clear" w:color="auto" w:fill="FFFFFF"/>
        <w:spacing w:after="0" w:line="240" w:lineRule="auto"/>
        <w:jc w:val="center"/>
        <w:outlineLvl w:val="2"/>
        <w:rPr>
          <w:rFonts w:ascii="Times New Roman" w:eastAsia="Times New Roman" w:hAnsi="Times New Roman" w:cs="Times New Roman"/>
          <w:b/>
          <w:bCs/>
          <w:sz w:val="40"/>
          <w:szCs w:val="40"/>
          <w:lang w:eastAsia="uk-UA"/>
        </w:rPr>
      </w:pPr>
      <w:r w:rsidRPr="004D5A0F">
        <w:rPr>
          <w:rFonts w:ascii="Times New Roman" w:eastAsia="Times New Roman" w:hAnsi="Times New Roman" w:cs="Times New Roman"/>
          <w:b/>
          <w:bCs/>
          <w:sz w:val="40"/>
          <w:szCs w:val="40"/>
          <w:lang w:eastAsia="uk-UA"/>
        </w:rPr>
        <w:t>КОМУНАЛЬНОГО ЗАКЛАДУ</w:t>
      </w:r>
    </w:p>
    <w:p w14:paraId="218DA6BA" w14:textId="70705A46" w:rsidR="004D5A0F" w:rsidRPr="004D5A0F" w:rsidRDefault="004D5A0F" w:rsidP="004D5A0F">
      <w:pPr>
        <w:shd w:val="clear" w:color="auto" w:fill="FFFFFF"/>
        <w:spacing w:after="0" w:line="240" w:lineRule="auto"/>
        <w:jc w:val="center"/>
        <w:outlineLvl w:val="2"/>
        <w:rPr>
          <w:rFonts w:ascii="Times New Roman" w:eastAsia="Times New Roman" w:hAnsi="Times New Roman" w:cs="Times New Roman"/>
          <w:b/>
          <w:bCs/>
          <w:sz w:val="40"/>
          <w:szCs w:val="40"/>
          <w:lang w:eastAsia="uk-UA"/>
        </w:rPr>
      </w:pPr>
      <w:r w:rsidRPr="004D5A0F">
        <w:rPr>
          <w:rFonts w:ascii="Times New Roman" w:eastAsia="Times New Roman" w:hAnsi="Times New Roman" w:cs="Times New Roman"/>
          <w:b/>
          <w:bCs/>
          <w:sz w:val="40"/>
          <w:szCs w:val="40"/>
          <w:lang w:eastAsia="uk-UA"/>
        </w:rPr>
        <w:t>«НЕКРАСОВСЬКИЙ ЛІЦЕЙ</w:t>
      </w:r>
    </w:p>
    <w:p w14:paraId="21441E2D" w14:textId="3CE98AD7" w:rsidR="004D5A0F" w:rsidRPr="004D5A0F" w:rsidRDefault="004D5A0F" w:rsidP="004D5A0F">
      <w:pPr>
        <w:shd w:val="clear" w:color="auto" w:fill="FFFFFF"/>
        <w:spacing w:after="0" w:line="240" w:lineRule="auto"/>
        <w:jc w:val="center"/>
        <w:outlineLvl w:val="2"/>
        <w:rPr>
          <w:rFonts w:ascii="Times New Roman" w:eastAsia="Times New Roman" w:hAnsi="Times New Roman" w:cs="Times New Roman"/>
          <w:b/>
          <w:bCs/>
          <w:sz w:val="40"/>
          <w:szCs w:val="40"/>
          <w:lang w:eastAsia="uk-UA"/>
        </w:rPr>
      </w:pPr>
      <w:r w:rsidRPr="004D5A0F">
        <w:rPr>
          <w:rFonts w:ascii="Times New Roman" w:eastAsia="Times New Roman" w:hAnsi="Times New Roman" w:cs="Times New Roman"/>
          <w:b/>
          <w:bCs/>
          <w:sz w:val="40"/>
          <w:szCs w:val="40"/>
          <w:lang w:eastAsia="uk-UA"/>
        </w:rPr>
        <w:t>ЯКУШИНЕЦЬКОЇ СІЛЬСЬКОЇ РАДИ</w:t>
      </w:r>
    </w:p>
    <w:p w14:paraId="66803B36" w14:textId="7851841A" w:rsidR="004D5A0F" w:rsidRDefault="004D5A0F" w:rsidP="004D5A0F">
      <w:pPr>
        <w:shd w:val="clear" w:color="auto" w:fill="FFFFFF"/>
        <w:spacing w:after="0" w:line="240" w:lineRule="auto"/>
        <w:jc w:val="center"/>
        <w:outlineLvl w:val="2"/>
        <w:rPr>
          <w:rFonts w:ascii="Times New Roman" w:eastAsia="Times New Roman" w:hAnsi="Times New Roman" w:cs="Times New Roman"/>
          <w:b/>
          <w:bCs/>
          <w:sz w:val="40"/>
          <w:szCs w:val="40"/>
          <w:lang w:eastAsia="uk-UA"/>
        </w:rPr>
      </w:pPr>
      <w:r w:rsidRPr="004D5A0F">
        <w:rPr>
          <w:rFonts w:ascii="Times New Roman" w:eastAsia="Times New Roman" w:hAnsi="Times New Roman" w:cs="Times New Roman"/>
          <w:b/>
          <w:bCs/>
          <w:sz w:val="40"/>
          <w:szCs w:val="40"/>
          <w:lang w:eastAsia="uk-UA"/>
        </w:rPr>
        <w:t>ВІННИЦЬКОЇ ОБЛАСТІ»</w:t>
      </w:r>
    </w:p>
    <w:p w14:paraId="6A45D7B2" w14:textId="1470CA6B" w:rsidR="004D5A0F" w:rsidRDefault="004D5A0F" w:rsidP="004D5A0F">
      <w:pPr>
        <w:shd w:val="clear" w:color="auto" w:fill="FFFFFF"/>
        <w:spacing w:after="0" w:line="240" w:lineRule="auto"/>
        <w:jc w:val="center"/>
        <w:outlineLvl w:val="2"/>
        <w:rPr>
          <w:rFonts w:ascii="Times New Roman" w:eastAsia="Times New Roman" w:hAnsi="Times New Roman" w:cs="Times New Roman"/>
          <w:b/>
          <w:bCs/>
          <w:sz w:val="40"/>
          <w:szCs w:val="40"/>
          <w:lang w:eastAsia="uk-UA"/>
        </w:rPr>
      </w:pPr>
    </w:p>
    <w:p w14:paraId="46121CEC" w14:textId="3FEC7076" w:rsidR="004D5A0F" w:rsidRDefault="004D5A0F" w:rsidP="004D5A0F">
      <w:pPr>
        <w:shd w:val="clear" w:color="auto" w:fill="FFFFFF"/>
        <w:spacing w:after="0" w:line="240" w:lineRule="auto"/>
        <w:jc w:val="center"/>
        <w:outlineLvl w:val="2"/>
        <w:rPr>
          <w:rFonts w:ascii="Times New Roman" w:eastAsia="Times New Roman" w:hAnsi="Times New Roman" w:cs="Times New Roman"/>
          <w:b/>
          <w:bCs/>
          <w:sz w:val="40"/>
          <w:szCs w:val="40"/>
          <w:lang w:eastAsia="uk-UA"/>
        </w:rPr>
      </w:pPr>
    </w:p>
    <w:p w14:paraId="6CA339D4" w14:textId="4CEE677C" w:rsidR="004D5A0F" w:rsidRDefault="004D5A0F" w:rsidP="004D5A0F">
      <w:pPr>
        <w:shd w:val="clear" w:color="auto" w:fill="FFFFFF"/>
        <w:spacing w:after="0" w:line="240" w:lineRule="auto"/>
        <w:jc w:val="center"/>
        <w:outlineLvl w:val="2"/>
        <w:rPr>
          <w:rFonts w:ascii="Times New Roman" w:eastAsia="Times New Roman" w:hAnsi="Times New Roman" w:cs="Times New Roman"/>
          <w:b/>
          <w:bCs/>
          <w:sz w:val="40"/>
          <w:szCs w:val="40"/>
          <w:lang w:eastAsia="uk-UA"/>
        </w:rPr>
      </w:pPr>
    </w:p>
    <w:p w14:paraId="7104E86B" w14:textId="6455520C" w:rsidR="004D5A0F" w:rsidRDefault="004D5A0F" w:rsidP="004D5A0F">
      <w:pPr>
        <w:shd w:val="clear" w:color="auto" w:fill="FFFFFF"/>
        <w:spacing w:after="0" w:line="240" w:lineRule="auto"/>
        <w:outlineLvl w:val="2"/>
        <w:rPr>
          <w:rFonts w:ascii="Times New Roman" w:eastAsia="Times New Roman" w:hAnsi="Times New Roman" w:cs="Times New Roman"/>
          <w:b/>
          <w:bCs/>
          <w:sz w:val="40"/>
          <w:szCs w:val="40"/>
          <w:lang w:eastAsia="uk-UA"/>
        </w:rPr>
      </w:pPr>
    </w:p>
    <w:p w14:paraId="383975E5" w14:textId="0F6C9C60" w:rsidR="004D5A0F" w:rsidRDefault="004D5A0F" w:rsidP="004D5A0F">
      <w:pPr>
        <w:shd w:val="clear" w:color="auto" w:fill="FFFFFF"/>
        <w:spacing w:after="0" w:line="240" w:lineRule="auto"/>
        <w:outlineLvl w:val="2"/>
        <w:rPr>
          <w:rFonts w:ascii="Times New Roman" w:eastAsia="Times New Roman" w:hAnsi="Times New Roman" w:cs="Times New Roman"/>
          <w:b/>
          <w:bCs/>
          <w:sz w:val="40"/>
          <w:szCs w:val="40"/>
          <w:lang w:eastAsia="uk-UA"/>
        </w:rPr>
      </w:pPr>
    </w:p>
    <w:p w14:paraId="060B6449" w14:textId="444E5A60" w:rsidR="004D5A0F" w:rsidRDefault="004D5A0F" w:rsidP="003F2E16">
      <w:pPr>
        <w:shd w:val="clear" w:color="auto" w:fill="FFFFFF"/>
        <w:spacing w:after="0" w:line="240" w:lineRule="auto"/>
        <w:jc w:val="both"/>
        <w:outlineLvl w:val="2"/>
        <w:rPr>
          <w:rFonts w:ascii="Times New Roman" w:eastAsia="Times New Roman" w:hAnsi="Times New Roman" w:cs="Times New Roman"/>
          <w:b/>
          <w:bCs/>
          <w:sz w:val="28"/>
          <w:szCs w:val="28"/>
          <w:lang w:eastAsia="uk-UA"/>
        </w:rPr>
      </w:pPr>
    </w:p>
    <w:p w14:paraId="0CEDDDB5" w14:textId="1C5F3183" w:rsidR="00C16641" w:rsidRDefault="00C16641" w:rsidP="003F2E16">
      <w:pPr>
        <w:shd w:val="clear" w:color="auto" w:fill="FFFFFF"/>
        <w:spacing w:after="0" w:line="240" w:lineRule="auto"/>
        <w:jc w:val="both"/>
        <w:outlineLvl w:val="2"/>
        <w:rPr>
          <w:rFonts w:ascii="Times New Roman" w:eastAsia="Times New Roman" w:hAnsi="Times New Roman" w:cs="Times New Roman"/>
          <w:b/>
          <w:bCs/>
          <w:sz w:val="28"/>
          <w:szCs w:val="28"/>
          <w:lang w:eastAsia="uk-UA"/>
        </w:rPr>
      </w:pPr>
    </w:p>
    <w:p w14:paraId="0AFB3061" w14:textId="617BBF25" w:rsidR="00C16641" w:rsidRDefault="00C16641" w:rsidP="003F2E16">
      <w:pPr>
        <w:shd w:val="clear" w:color="auto" w:fill="FFFFFF"/>
        <w:spacing w:after="0" w:line="240" w:lineRule="auto"/>
        <w:jc w:val="both"/>
        <w:outlineLvl w:val="2"/>
        <w:rPr>
          <w:rFonts w:ascii="Times New Roman" w:eastAsia="Times New Roman" w:hAnsi="Times New Roman" w:cs="Times New Roman"/>
          <w:b/>
          <w:bCs/>
          <w:sz w:val="28"/>
          <w:szCs w:val="28"/>
          <w:lang w:eastAsia="uk-UA"/>
        </w:rPr>
      </w:pPr>
    </w:p>
    <w:p w14:paraId="6360DA56" w14:textId="15A504AA" w:rsidR="00C16641" w:rsidRDefault="00C16641" w:rsidP="003F2E16">
      <w:pPr>
        <w:shd w:val="clear" w:color="auto" w:fill="FFFFFF"/>
        <w:spacing w:after="0" w:line="240" w:lineRule="auto"/>
        <w:jc w:val="both"/>
        <w:outlineLvl w:val="2"/>
        <w:rPr>
          <w:rFonts w:ascii="Times New Roman" w:eastAsia="Times New Roman" w:hAnsi="Times New Roman" w:cs="Times New Roman"/>
          <w:b/>
          <w:bCs/>
          <w:sz w:val="28"/>
          <w:szCs w:val="28"/>
          <w:lang w:eastAsia="uk-UA"/>
        </w:rPr>
      </w:pPr>
    </w:p>
    <w:p w14:paraId="76B0A50D" w14:textId="77777777" w:rsidR="00C16641" w:rsidRDefault="00C16641" w:rsidP="003F2E16">
      <w:pPr>
        <w:shd w:val="clear" w:color="auto" w:fill="FFFFFF"/>
        <w:spacing w:after="0" w:line="240" w:lineRule="auto"/>
        <w:jc w:val="both"/>
        <w:outlineLvl w:val="2"/>
        <w:rPr>
          <w:rFonts w:ascii="Times New Roman" w:eastAsia="Times New Roman" w:hAnsi="Times New Roman" w:cs="Times New Roman"/>
          <w:b/>
          <w:bCs/>
          <w:sz w:val="28"/>
          <w:szCs w:val="28"/>
          <w:lang w:eastAsia="uk-UA"/>
        </w:rPr>
      </w:pPr>
    </w:p>
    <w:p w14:paraId="6804E993" w14:textId="1F81A8B6" w:rsidR="004D5A0F" w:rsidRDefault="004D5A0F" w:rsidP="003F2E16">
      <w:pPr>
        <w:shd w:val="clear" w:color="auto" w:fill="FFFFFF"/>
        <w:spacing w:after="0" w:line="240" w:lineRule="auto"/>
        <w:jc w:val="both"/>
        <w:outlineLvl w:val="2"/>
        <w:rPr>
          <w:rFonts w:ascii="Times New Roman" w:eastAsia="Times New Roman" w:hAnsi="Times New Roman" w:cs="Times New Roman"/>
          <w:b/>
          <w:bCs/>
          <w:sz w:val="28"/>
          <w:szCs w:val="28"/>
          <w:lang w:eastAsia="uk-UA"/>
        </w:rPr>
      </w:pPr>
    </w:p>
    <w:p w14:paraId="4C320EB4" w14:textId="376AFF42" w:rsidR="004D5A0F" w:rsidRDefault="004D5A0F" w:rsidP="003F2E16">
      <w:pPr>
        <w:shd w:val="clear" w:color="auto" w:fill="FFFFFF"/>
        <w:spacing w:after="0" w:line="240" w:lineRule="auto"/>
        <w:jc w:val="both"/>
        <w:outlineLvl w:val="2"/>
        <w:rPr>
          <w:rFonts w:ascii="Times New Roman" w:eastAsia="Times New Roman" w:hAnsi="Times New Roman" w:cs="Times New Roman"/>
          <w:b/>
          <w:bCs/>
          <w:sz w:val="28"/>
          <w:szCs w:val="28"/>
          <w:lang w:eastAsia="uk-UA"/>
        </w:rPr>
      </w:pPr>
    </w:p>
    <w:p w14:paraId="1ECF6816" w14:textId="15D8D70E" w:rsidR="004D5A0F" w:rsidRDefault="004D5A0F" w:rsidP="003F2E16">
      <w:pPr>
        <w:shd w:val="clear" w:color="auto" w:fill="FFFFFF"/>
        <w:spacing w:after="0" w:line="240" w:lineRule="auto"/>
        <w:jc w:val="both"/>
        <w:outlineLvl w:val="2"/>
        <w:rPr>
          <w:rFonts w:ascii="Times New Roman" w:eastAsia="Times New Roman" w:hAnsi="Times New Roman" w:cs="Times New Roman"/>
          <w:b/>
          <w:bCs/>
          <w:sz w:val="28"/>
          <w:szCs w:val="28"/>
          <w:lang w:eastAsia="uk-UA"/>
        </w:rPr>
      </w:pPr>
    </w:p>
    <w:p w14:paraId="3ABEFD5E" w14:textId="4C0ACB5A" w:rsidR="004D5A0F" w:rsidRDefault="004D5A0F" w:rsidP="003F2E16">
      <w:pPr>
        <w:shd w:val="clear" w:color="auto" w:fill="FFFFFF"/>
        <w:spacing w:after="0" w:line="240" w:lineRule="auto"/>
        <w:jc w:val="both"/>
        <w:outlineLvl w:val="2"/>
        <w:rPr>
          <w:rFonts w:ascii="Times New Roman" w:eastAsia="Times New Roman" w:hAnsi="Times New Roman" w:cs="Times New Roman"/>
          <w:b/>
          <w:bCs/>
          <w:sz w:val="28"/>
          <w:szCs w:val="28"/>
          <w:lang w:eastAsia="uk-UA"/>
        </w:rPr>
      </w:pPr>
    </w:p>
    <w:p w14:paraId="55280B1E" w14:textId="7C3F6C6A" w:rsidR="004D5A0F" w:rsidRDefault="004D5A0F" w:rsidP="003F2E16">
      <w:pPr>
        <w:shd w:val="clear" w:color="auto" w:fill="FFFFFF"/>
        <w:spacing w:after="0" w:line="240" w:lineRule="auto"/>
        <w:jc w:val="both"/>
        <w:outlineLvl w:val="2"/>
        <w:rPr>
          <w:rFonts w:ascii="Times New Roman" w:eastAsia="Times New Roman" w:hAnsi="Times New Roman" w:cs="Times New Roman"/>
          <w:b/>
          <w:bCs/>
          <w:sz w:val="28"/>
          <w:szCs w:val="28"/>
          <w:lang w:eastAsia="uk-UA"/>
        </w:rPr>
      </w:pPr>
    </w:p>
    <w:p w14:paraId="282F1BA4" w14:textId="3244233E" w:rsidR="004D5A0F" w:rsidRDefault="004D5A0F" w:rsidP="003F2E16">
      <w:pPr>
        <w:shd w:val="clear" w:color="auto" w:fill="FFFFFF"/>
        <w:spacing w:after="0" w:line="240" w:lineRule="auto"/>
        <w:jc w:val="both"/>
        <w:outlineLvl w:val="2"/>
        <w:rPr>
          <w:rFonts w:ascii="Times New Roman" w:eastAsia="Times New Roman" w:hAnsi="Times New Roman" w:cs="Times New Roman"/>
          <w:b/>
          <w:bCs/>
          <w:sz w:val="28"/>
          <w:szCs w:val="28"/>
          <w:lang w:eastAsia="uk-UA"/>
        </w:rPr>
      </w:pPr>
    </w:p>
    <w:p w14:paraId="7B08D1FE" w14:textId="1C6D00A0" w:rsidR="004D5A0F" w:rsidRDefault="004D5A0F" w:rsidP="003F2E16">
      <w:pPr>
        <w:shd w:val="clear" w:color="auto" w:fill="FFFFFF"/>
        <w:spacing w:after="0" w:line="240" w:lineRule="auto"/>
        <w:jc w:val="both"/>
        <w:outlineLvl w:val="2"/>
        <w:rPr>
          <w:rFonts w:ascii="Times New Roman" w:eastAsia="Times New Roman" w:hAnsi="Times New Roman" w:cs="Times New Roman"/>
          <w:b/>
          <w:bCs/>
          <w:sz w:val="28"/>
          <w:szCs w:val="28"/>
          <w:lang w:eastAsia="uk-UA"/>
        </w:rPr>
      </w:pPr>
    </w:p>
    <w:p w14:paraId="1CBDBDA3" w14:textId="77777777" w:rsidR="004D5A0F" w:rsidRDefault="004D5A0F" w:rsidP="003F2E16">
      <w:pPr>
        <w:shd w:val="clear" w:color="auto" w:fill="FFFFFF"/>
        <w:spacing w:after="0" w:line="240" w:lineRule="auto"/>
        <w:jc w:val="both"/>
        <w:outlineLvl w:val="2"/>
        <w:rPr>
          <w:rFonts w:ascii="Times New Roman" w:eastAsia="Times New Roman" w:hAnsi="Times New Roman" w:cs="Times New Roman"/>
          <w:b/>
          <w:bCs/>
          <w:sz w:val="28"/>
          <w:szCs w:val="28"/>
          <w:lang w:eastAsia="uk-UA"/>
        </w:rPr>
      </w:pPr>
    </w:p>
    <w:p w14:paraId="4A2D15D6" w14:textId="31723942" w:rsidR="005F3BA6" w:rsidRPr="003F2E16" w:rsidRDefault="005F3BA6" w:rsidP="004D5A0F">
      <w:pPr>
        <w:shd w:val="clear" w:color="auto" w:fill="FFFFFF"/>
        <w:spacing w:after="0" w:line="240" w:lineRule="auto"/>
        <w:jc w:val="center"/>
        <w:outlineLvl w:val="2"/>
        <w:rPr>
          <w:rFonts w:ascii="Times New Roman" w:eastAsia="Times New Roman" w:hAnsi="Times New Roman" w:cs="Times New Roman"/>
          <w:b/>
          <w:bCs/>
          <w:sz w:val="28"/>
          <w:szCs w:val="28"/>
          <w:lang w:eastAsia="uk-UA"/>
        </w:rPr>
      </w:pPr>
      <w:r w:rsidRPr="003F2E16">
        <w:rPr>
          <w:rFonts w:ascii="Times New Roman" w:eastAsia="Times New Roman" w:hAnsi="Times New Roman" w:cs="Times New Roman"/>
          <w:b/>
          <w:bCs/>
          <w:sz w:val="28"/>
          <w:szCs w:val="28"/>
          <w:lang w:eastAsia="uk-UA"/>
        </w:rPr>
        <w:lastRenderedPageBreak/>
        <w:t>ВСТУП</w:t>
      </w:r>
    </w:p>
    <w:p w14:paraId="3EAB7FB2" w14:textId="0804D41B" w:rsidR="005F3BA6" w:rsidRPr="003F2E16" w:rsidRDefault="004370DF" w:rsidP="003F2E1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5F3BA6" w:rsidRPr="003F2E16">
        <w:rPr>
          <w:rFonts w:ascii="Times New Roman" w:eastAsia="Times New Roman" w:hAnsi="Times New Roman" w:cs="Times New Roman"/>
          <w:sz w:val="28"/>
          <w:szCs w:val="28"/>
          <w:lang w:eastAsia="uk-UA"/>
        </w:rPr>
        <w:t>Створення безпечного освітнього середовища,  забезпечення прав, свобод та інтересів дітей - основне завданням сучасної школи. Концепція «Нова українська школа» (НУШ) вимагає реформування існуючого алгоритму розвивальної, корекційної та профілактичної роботи.</w:t>
      </w:r>
    </w:p>
    <w:p w14:paraId="544E980B" w14:textId="78632A03" w:rsidR="005F3BA6" w:rsidRPr="003F2E16" w:rsidRDefault="004370DF" w:rsidP="003F2E1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5F3BA6" w:rsidRPr="003F2E16">
        <w:rPr>
          <w:rFonts w:ascii="Times New Roman" w:eastAsia="Times New Roman" w:hAnsi="Times New Roman" w:cs="Times New Roman"/>
          <w:sz w:val="28"/>
          <w:szCs w:val="28"/>
          <w:lang w:eastAsia="uk-UA"/>
        </w:rPr>
        <w:t>Головне завдання для усіх дій працівників Комунального закладу «</w:t>
      </w:r>
      <w:proofErr w:type="spellStart"/>
      <w:r w:rsidR="005F3BA6" w:rsidRPr="003F2E16">
        <w:rPr>
          <w:rFonts w:ascii="Times New Roman" w:eastAsia="Times New Roman" w:hAnsi="Times New Roman" w:cs="Times New Roman"/>
          <w:sz w:val="28"/>
          <w:szCs w:val="28"/>
          <w:lang w:eastAsia="uk-UA"/>
        </w:rPr>
        <w:t>Некрасовський</w:t>
      </w:r>
      <w:proofErr w:type="spellEnd"/>
      <w:r w:rsidR="005F3BA6" w:rsidRPr="003F2E16">
        <w:rPr>
          <w:rFonts w:ascii="Times New Roman" w:eastAsia="Times New Roman" w:hAnsi="Times New Roman" w:cs="Times New Roman"/>
          <w:sz w:val="28"/>
          <w:szCs w:val="28"/>
          <w:lang w:eastAsia="uk-UA"/>
        </w:rPr>
        <w:t xml:space="preserve"> ліцей </w:t>
      </w:r>
      <w:proofErr w:type="spellStart"/>
      <w:r w:rsidR="005F3BA6" w:rsidRPr="003F2E16">
        <w:rPr>
          <w:rFonts w:ascii="Times New Roman" w:eastAsia="Times New Roman" w:hAnsi="Times New Roman" w:cs="Times New Roman"/>
          <w:sz w:val="28"/>
          <w:szCs w:val="28"/>
          <w:lang w:eastAsia="uk-UA"/>
        </w:rPr>
        <w:t>Якушинецької</w:t>
      </w:r>
      <w:proofErr w:type="spellEnd"/>
      <w:r w:rsidR="005F3BA6" w:rsidRPr="003F2E16">
        <w:rPr>
          <w:rFonts w:ascii="Times New Roman" w:eastAsia="Times New Roman" w:hAnsi="Times New Roman" w:cs="Times New Roman"/>
          <w:sz w:val="28"/>
          <w:szCs w:val="28"/>
          <w:lang w:eastAsia="uk-UA"/>
        </w:rPr>
        <w:t xml:space="preserve"> сільської ради Вінницької області» -  діяти в інтересах дитини. Кожен працівник закладу повинен ставитися до дітей з повагою.  Будь-яка форма насильства проти дитини є неприйнятною.</w:t>
      </w:r>
    </w:p>
    <w:p w14:paraId="662BC9AB" w14:textId="3658EC72" w:rsidR="005F3BA6" w:rsidRPr="003F2E16" w:rsidRDefault="004370DF" w:rsidP="003F2E1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5F3BA6" w:rsidRPr="003F2E16">
        <w:rPr>
          <w:rFonts w:ascii="Times New Roman" w:eastAsia="Times New Roman" w:hAnsi="Times New Roman" w:cs="Times New Roman"/>
          <w:sz w:val="28"/>
          <w:szCs w:val="28"/>
          <w:lang w:eastAsia="uk-UA"/>
        </w:rPr>
        <w:t>Працівники навчального закладу  повинні діяти відповідно до чинного законодавства України та у межах своїх повноважень. У закладі освіти створено «Кодекс безпечного освітнього середовища» (КБОС) згідно принципів, які регулюють стосунки між усіма учасниками освітнього процесу.</w:t>
      </w:r>
    </w:p>
    <w:p w14:paraId="38E47FA3" w14:textId="7FD936A2" w:rsidR="005F3BA6" w:rsidRPr="003F2E16" w:rsidRDefault="004370DF" w:rsidP="003F2E1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5F3BA6" w:rsidRPr="003F2E16">
        <w:rPr>
          <w:rFonts w:ascii="Times New Roman" w:eastAsia="Times New Roman" w:hAnsi="Times New Roman" w:cs="Times New Roman"/>
          <w:sz w:val="28"/>
          <w:szCs w:val="28"/>
          <w:lang w:eastAsia="uk-UA"/>
        </w:rPr>
        <w:t>Головною метою (КБОС) є навчання учасників освітнього процесу безпечній взаємодії в освітньому процесі, а також захист дітей від насильства з боку однолітків і дорослих (батьків, опікунів або працівників закладу освіти).</w:t>
      </w:r>
    </w:p>
    <w:p w14:paraId="310153E0" w14:textId="77777777" w:rsidR="005F3BA6" w:rsidRPr="003F2E16" w:rsidRDefault="005F3BA6" w:rsidP="004D5A0F">
      <w:pPr>
        <w:shd w:val="clear" w:color="auto" w:fill="FFFFFF"/>
        <w:spacing w:after="0" w:line="240" w:lineRule="auto"/>
        <w:jc w:val="center"/>
        <w:outlineLvl w:val="2"/>
        <w:rPr>
          <w:rFonts w:ascii="Times New Roman" w:eastAsia="Times New Roman" w:hAnsi="Times New Roman" w:cs="Times New Roman"/>
          <w:b/>
          <w:bCs/>
          <w:sz w:val="28"/>
          <w:szCs w:val="28"/>
          <w:lang w:eastAsia="uk-UA"/>
        </w:rPr>
      </w:pPr>
      <w:r w:rsidRPr="003F2E16">
        <w:rPr>
          <w:rFonts w:ascii="Times New Roman" w:eastAsia="Times New Roman" w:hAnsi="Times New Roman" w:cs="Times New Roman"/>
          <w:b/>
          <w:bCs/>
          <w:sz w:val="28"/>
          <w:szCs w:val="28"/>
          <w:lang w:eastAsia="uk-UA"/>
        </w:rPr>
        <w:t>Розділ I. ВИЗНАЧЕННЯ ТЕРМІНІВ</w:t>
      </w:r>
    </w:p>
    <w:p w14:paraId="1AFB930A" w14:textId="284A67C3"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 xml:space="preserve">1. Дитина - будь-яка особа віком до 18 років. </w:t>
      </w:r>
    </w:p>
    <w:p w14:paraId="4044B83B" w14:textId="61C29200"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2. Працівник - особа, яка працює у закладі  згідно з трудовою угодою або за контрактом.</w:t>
      </w:r>
    </w:p>
    <w:p w14:paraId="275C81DB" w14:textId="4C1CDB7E"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3.</w:t>
      </w:r>
      <w:r w:rsidR="00182E40"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Особа, уповноважена представляти дитину - один із батьків чи прийомних батьків або законний опікун.</w:t>
      </w:r>
    </w:p>
    <w:p w14:paraId="22EE80E8" w14:textId="0A1D4200"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4.</w:t>
      </w:r>
      <w:r w:rsidR="00182E40"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Дозвіл батьків (опікунів) означає дозвіл, наданий хоча б одним з батьків дитини. Проте якщо між батьками дитини немає згоди, їм необхідно повідомити про вирішення питання в родині або в судовому порядку.</w:t>
      </w:r>
    </w:p>
    <w:p w14:paraId="32D40FA9" w14:textId="1F79A995"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5.</w:t>
      </w:r>
      <w:r w:rsidR="00182E40"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Насильство проти дитини розуміється, як дії проти дитини, що підлягають покаранню та є забороненими, скоєні будь-якою особою, зокрема працівником закладу освіти, або дії, які загрожують благополуччю дитини, зокрема неналежний догляд за нею.</w:t>
      </w:r>
    </w:p>
    <w:p w14:paraId="0C6995E6" w14:textId="196B79B8"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6.</w:t>
      </w:r>
      <w:r w:rsidR="00182E40"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Особа, відповідальна за Інтернет - працівник закладу освіти, призначений керівником для контролю за користуванням дітьми мережею Інтернет на території навчального закладу та їх безпеку під час такого користування.</w:t>
      </w:r>
    </w:p>
    <w:p w14:paraId="49A84151" w14:textId="4B295159"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7.</w:t>
      </w:r>
      <w:r w:rsidR="00182E40"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Особисті дані дитини - будь-яка інформація, за допомогою якої можна ідентифікувати дитину.</w:t>
      </w:r>
    </w:p>
    <w:p w14:paraId="1CB72704" w14:textId="77777777" w:rsidR="005F3BA6" w:rsidRPr="003F2E16" w:rsidRDefault="005F3BA6" w:rsidP="004D5A0F">
      <w:pPr>
        <w:shd w:val="clear" w:color="auto" w:fill="FFFFFF"/>
        <w:spacing w:after="0" w:line="240" w:lineRule="auto"/>
        <w:jc w:val="center"/>
        <w:outlineLvl w:val="2"/>
        <w:rPr>
          <w:rFonts w:ascii="Times New Roman" w:eastAsia="Times New Roman" w:hAnsi="Times New Roman" w:cs="Times New Roman"/>
          <w:b/>
          <w:bCs/>
          <w:sz w:val="28"/>
          <w:szCs w:val="28"/>
          <w:lang w:eastAsia="uk-UA"/>
        </w:rPr>
      </w:pPr>
      <w:r w:rsidRPr="003F2E16">
        <w:rPr>
          <w:rFonts w:ascii="Times New Roman" w:eastAsia="Times New Roman" w:hAnsi="Times New Roman" w:cs="Times New Roman"/>
          <w:b/>
          <w:bCs/>
          <w:sz w:val="28"/>
          <w:szCs w:val="28"/>
          <w:lang w:eastAsia="uk-UA"/>
        </w:rPr>
        <w:br/>
        <w:t>Розділ IІ. ЗАВДАННЯ КБОС</w:t>
      </w:r>
    </w:p>
    <w:p w14:paraId="33BD00CB" w14:textId="71CE3075" w:rsidR="005F3BA6" w:rsidRPr="003F2E16" w:rsidRDefault="005F3BA6" w:rsidP="003F2E16">
      <w:pPr>
        <w:shd w:val="clear" w:color="auto" w:fill="FFFFFF"/>
        <w:spacing w:after="0" w:line="240" w:lineRule="auto"/>
        <w:jc w:val="both"/>
        <w:outlineLvl w:val="2"/>
        <w:rPr>
          <w:rFonts w:ascii="Times New Roman" w:eastAsia="Times New Roman" w:hAnsi="Times New Roman" w:cs="Times New Roman"/>
          <w:b/>
          <w:bCs/>
          <w:sz w:val="28"/>
          <w:szCs w:val="28"/>
          <w:lang w:eastAsia="uk-UA"/>
        </w:rPr>
      </w:pPr>
      <w:r w:rsidRPr="003F2E16">
        <w:rPr>
          <w:rFonts w:ascii="Times New Roman" w:eastAsia="Times New Roman" w:hAnsi="Times New Roman" w:cs="Times New Roman"/>
          <w:sz w:val="28"/>
          <w:szCs w:val="28"/>
          <w:lang w:eastAsia="uk-UA"/>
        </w:rPr>
        <w:t>Створюючи безпечний освітній простір, необхідно чітко сформулювати та зазначити завдання, які регламентують засади КОДЕКСУ.</w:t>
      </w:r>
    </w:p>
    <w:p w14:paraId="74D42AC2" w14:textId="77777777"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Аналізуючи питання безпечного освітнього середовища були визначені основні завдання КОДЕКСУ:</w:t>
      </w:r>
    </w:p>
    <w:p w14:paraId="0A794B77" w14:textId="0B22A471"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1.</w:t>
      </w:r>
      <w:r w:rsidR="00182E40"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Визначити поняття «</w:t>
      </w:r>
      <w:proofErr w:type="spellStart"/>
      <w:r w:rsidRPr="003F2E16">
        <w:rPr>
          <w:rFonts w:ascii="Times New Roman" w:eastAsia="Times New Roman" w:hAnsi="Times New Roman" w:cs="Times New Roman"/>
          <w:sz w:val="28"/>
          <w:szCs w:val="28"/>
          <w:lang w:eastAsia="uk-UA"/>
        </w:rPr>
        <w:t>булінгу</w:t>
      </w:r>
      <w:proofErr w:type="spellEnd"/>
      <w:r w:rsidRPr="003F2E16">
        <w:rPr>
          <w:rFonts w:ascii="Times New Roman" w:eastAsia="Times New Roman" w:hAnsi="Times New Roman" w:cs="Times New Roman"/>
          <w:sz w:val="28"/>
          <w:szCs w:val="28"/>
          <w:lang w:eastAsia="uk-UA"/>
        </w:rPr>
        <w:t>» та його види; виявити чинники, які перешкоджають безпеці учасників освітнього процесу.</w:t>
      </w:r>
    </w:p>
    <w:p w14:paraId="6A50D8CA" w14:textId="4B0B461C"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2.</w:t>
      </w:r>
      <w:r w:rsidR="00182E40"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 xml:space="preserve">Відпрацювати систему узгоджених поглядів і уявлень учнів, педагогів, психолога, батьків на освітнє середовище </w:t>
      </w:r>
      <w:r w:rsidR="0000737A" w:rsidRPr="003F2E16">
        <w:rPr>
          <w:rFonts w:ascii="Times New Roman" w:eastAsia="Times New Roman" w:hAnsi="Times New Roman" w:cs="Times New Roman"/>
          <w:sz w:val="28"/>
          <w:szCs w:val="28"/>
          <w:lang w:eastAsia="uk-UA"/>
        </w:rPr>
        <w:t>навчального закладу</w:t>
      </w:r>
      <w:r w:rsidRPr="003F2E16">
        <w:rPr>
          <w:rFonts w:ascii="Times New Roman" w:eastAsia="Times New Roman" w:hAnsi="Times New Roman" w:cs="Times New Roman"/>
          <w:sz w:val="28"/>
          <w:szCs w:val="28"/>
          <w:lang w:eastAsia="uk-UA"/>
        </w:rPr>
        <w:t>.</w:t>
      </w:r>
    </w:p>
    <w:p w14:paraId="3A999EF1" w14:textId="0A8D8FD2"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3.</w:t>
      </w:r>
      <w:r w:rsidR="00182E40"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Обґрунтувати умови організації безпечного освітнього середовища та вимоги  до його ефективної організації для кожного учасника освітнього процесу.</w:t>
      </w:r>
    </w:p>
    <w:p w14:paraId="32734A0F" w14:textId="73D31120"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lastRenderedPageBreak/>
        <w:t>4.</w:t>
      </w:r>
      <w:r w:rsidR="00182E40"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 xml:space="preserve">Скласти доступний алгоритм реагування та протидії </w:t>
      </w:r>
      <w:proofErr w:type="spellStart"/>
      <w:r w:rsidRPr="003F2E16">
        <w:rPr>
          <w:rFonts w:ascii="Times New Roman" w:eastAsia="Times New Roman" w:hAnsi="Times New Roman" w:cs="Times New Roman"/>
          <w:sz w:val="28"/>
          <w:szCs w:val="28"/>
          <w:lang w:eastAsia="uk-UA"/>
        </w:rPr>
        <w:t>булінгу</w:t>
      </w:r>
      <w:proofErr w:type="spellEnd"/>
      <w:r w:rsidRPr="003F2E16">
        <w:rPr>
          <w:rFonts w:ascii="Times New Roman" w:eastAsia="Times New Roman" w:hAnsi="Times New Roman" w:cs="Times New Roman"/>
          <w:sz w:val="28"/>
          <w:szCs w:val="28"/>
          <w:lang w:eastAsia="uk-UA"/>
        </w:rPr>
        <w:t>.</w:t>
      </w:r>
    </w:p>
    <w:p w14:paraId="0BECF85F" w14:textId="3CA0F087"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5.</w:t>
      </w:r>
      <w:r w:rsidR="00182E40"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 xml:space="preserve">Сформулювати конкретні рекомендації </w:t>
      </w:r>
      <w:r w:rsidR="0000737A" w:rsidRPr="003F2E16">
        <w:rPr>
          <w:rFonts w:ascii="Times New Roman" w:eastAsia="Times New Roman" w:hAnsi="Times New Roman" w:cs="Times New Roman"/>
          <w:sz w:val="28"/>
          <w:szCs w:val="28"/>
          <w:lang w:eastAsia="uk-UA"/>
        </w:rPr>
        <w:t>усім учасникам освітнього процесу</w:t>
      </w:r>
      <w:r w:rsidRPr="003F2E16">
        <w:rPr>
          <w:rFonts w:ascii="Times New Roman" w:eastAsia="Times New Roman" w:hAnsi="Times New Roman" w:cs="Times New Roman"/>
          <w:sz w:val="28"/>
          <w:szCs w:val="28"/>
          <w:lang w:eastAsia="uk-UA"/>
        </w:rPr>
        <w:t xml:space="preserve"> щодо організації безпечного середовища в навчальному закладі.</w:t>
      </w:r>
    </w:p>
    <w:p w14:paraId="1D00FC9A" w14:textId="77777777" w:rsidR="005F3BA6" w:rsidRPr="003F2E16" w:rsidRDefault="005F3BA6" w:rsidP="004D5A0F">
      <w:pPr>
        <w:shd w:val="clear" w:color="auto" w:fill="FFFFFF"/>
        <w:spacing w:after="0" w:line="240" w:lineRule="auto"/>
        <w:jc w:val="center"/>
        <w:outlineLvl w:val="2"/>
        <w:rPr>
          <w:rFonts w:ascii="Times New Roman" w:eastAsia="Times New Roman" w:hAnsi="Times New Roman" w:cs="Times New Roman"/>
          <w:b/>
          <w:bCs/>
          <w:sz w:val="28"/>
          <w:szCs w:val="28"/>
          <w:lang w:eastAsia="uk-UA"/>
        </w:rPr>
      </w:pPr>
      <w:r w:rsidRPr="003F2E16">
        <w:rPr>
          <w:rFonts w:ascii="Times New Roman" w:eastAsia="Times New Roman" w:hAnsi="Times New Roman" w:cs="Times New Roman"/>
          <w:b/>
          <w:bCs/>
          <w:sz w:val="28"/>
          <w:szCs w:val="28"/>
          <w:lang w:eastAsia="uk-UA"/>
        </w:rPr>
        <w:t>Розділ ІІІ. БУЛІНГ</w:t>
      </w:r>
    </w:p>
    <w:p w14:paraId="49E75A3D" w14:textId="77777777"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proofErr w:type="spellStart"/>
      <w:r w:rsidRPr="003F2E16">
        <w:rPr>
          <w:rFonts w:ascii="Times New Roman" w:eastAsia="Times New Roman" w:hAnsi="Times New Roman" w:cs="Times New Roman"/>
          <w:sz w:val="28"/>
          <w:szCs w:val="28"/>
          <w:lang w:eastAsia="uk-UA"/>
        </w:rPr>
        <w:t>Булінг</w:t>
      </w:r>
      <w:proofErr w:type="spellEnd"/>
      <w:r w:rsidRPr="003F2E16">
        <w:rPr>
          <w:rFonts w:ascii="Times New Roman" w:eastAsia="Times New Roman" w:hAnsi="Times New Roman" w:cs="Times New Roman"/>
          <w:sz w:val="28"/>
          <w:szCs w:val="28"/>
          <w:lang w:eastAsia="uk-UA"/>
        </w:rPr>
        <w:t xml:space="preserve"> (знущання, цькування, залякування) - це зарозуміла, образлива поведінка, пов'язана з дисбалансом влади, авторитету або сили.</w:t>
      </w:r>
    </w:p>
    <w:p w14:paraId="4B7DBC23" w14:textId="77777777"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proofErr w:type="spellStart"/>
      <w:r w:rsidRPr="003F2E16">
        <w:rPr>
          <w:rFonts w:ascii="Times New Roman" w:eastAsia="Times New Roman" w:hAnsi="Times New Roman" w:cs="Times New Roman"/>
          <w:sz w:val="28"/>
          <w:szCs w:val="28"/>
          <w:lang w:eastAsia="uk-UA"/>
        </w:rPr>
        <w:t>Булінг</w:t>
      </w:r>
      <w:proofErr w:type="spellEnd"/>
      <w:r w:rsidRPr="003F2E16">
        <w:rPr>
          <w:rFonts w:ascii="Times New Roman" w:eastAsia="Times New Roman" w:hAnsi="Times New Roman" w:cs="Times New Roman"/>
          <w:sz w:val="28"/>
          <w:szCs w:val="28"/>
          <w:lang w:eastAsia="uk-UA"/>
        </w:rPr>
        <w:t xml:space="preserve"> проявляється у багатьох формах: є вербальна, фізична, соціальна форми </w:t>
      </w:r>
      <w:proofErr w:type="spellStart"/>
      <w:r w:rsidRPr="003F2E16">
        <w:rPr>
          <w:rFonts w:ascii="Times New Roman" w:eastAsia="Times New Roman" w:hAnsi="Times New Roman" w:cs="Times New Roman"/>
          <w:sz w:val="28"/>
          <w:szCs w:val="28"/>
          <w:lang w:eastAsia="uk-UA"/>
        </w:rPr>
        <w:t>булінгу</w:t>
      </w:r>
      <w:proofErr w:type="spellEnd"/>
      <w:r w:rsidRPr="003F2E16">
        <w:rPr>
          <w:rFonts w:ascii="Times New Roman" w:eastAsia="Times New Roman" w:hAnsi="Times New Roman" w:cs="Times New Roman"/>
          <w:sz w:val="28"/>
          <w:szCs w:val="28"/>
          <w:lang w:eastAsia="uk-UA"/>
        </w:rPr>
        <w:t xml:space="preserve">, а також </w:t>
      </w:r>
      <w:proofErr w:type="spellStart"/>
      <w:r w:rsidRPr="003F2E16">
        <w:rPr>
          <w:rFonts w:ascii="Times New Roman" w:eastAsia="Times New Roman" w:hAnsi="Times New Roman" w:cs="Times New Roman"/>
          <w:sz w:val="28"/>
          <w:szCs w:val="28"/>
          <w:lang w:eastAsia="uk-UA"/>
        </w:rPr>
        <w:t>кіберзалякування</w:t>
      </w:r>
      <w:proofErr w:type="spellEnd"/>
      <w:r w:rsidRPr="003F2E16">
        <w:rPr>
          <w:rFonts w:ascii="Times New Roman" w:eastAsia="Times New Roman" w:hAnsi="Times New Roman" w:cs="Times New Roman"/>
          <w:sz w:val="28"/>
          <w:szCs w:val="28"/>
          <w:lang w:eastAsia="uk-UA"/>
        </w:rPr>
        <w:t>.</w:t>
      </w:r>
    </w:p>
    <w:p w14:paraId="7F02BF28" w14:textId="7E966FCC"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 xml:space="preserve">Вербальний </w:t>
      </w:r>
      <w:proofErr w:type="spellStart"/>
      <w:r w:rsidRPr="003F2E16">
        <w:rPr>
          <w:rFonts w:ascii="Times New Roman" w:eastAsia="Times New Roman" w:hAnsi="Times New Roman" w:cs="Times New Roman"/>
          <w:sz w:val="28"/>
          <w:szCs w:val="28"/>
          <w:lang w:eastAsia="uk-UA"/>
        </w:rPr>
        <w:t>булінг</w:t>
      </w:r>
      <w:proofErr w:type="spellEnd"/>
      <w:r w:rsidR="0000737A" w:rsidRPr="003F2E16">
        <w:rPr>
          <w:rFonts w:ascii="Times New Roman" w:eastAsia="Times New Roman" w:hAnsi="Times New Roman" w:cs="Times New Roman"/>
          <w:sz w:val="28"/>
          <w:szCs w:val="28"/>
          <w:lang w:eastAsia="uk-UA"/>
        </w:rPr>
        <w:t xml:space="preserve"> - с</w:t>
      </w:r>
      <w:r w:rsidRPr="003F2E16">
        <w:rPr>
          <w:rFonts w:ascii="Times New Roman" w:eastAsia="Times New Roman" w:hAnsi="Times New Roman" w:cs="Times New Roman"/>
          <w:sz w:val="28"/>
          <w:szCs w:val="28"/>
          <w:lang w:eastAsia="uk-UA"/>
        </w:rPr>
        <w:t>ловесне знущання або залякування за допомогою образливих слів, яке включає в себе постійні образи, погрози й образливі коментарі про кого-небудь (про зовнішній вигляд, релігію, етнічну приналежність, інвалідність, особливості стилю одягу і т. п.).</w:t>
      </w:r>
    </w:p>
    <w:p w14:paraId="058948A1" w14:textId="46FC52FF"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 xml:space="preserve">Фізичний </w:t>
      </w:r>
      <w:proofErr w:type="spellStart"/>
      <w:r w:rsidRPr="003F2E16">
        <w:rPr>
          <w:rFonts w:ascii="Times New Roman" w:eastAsia="Times New Roman" w:hAnsi="Times New Roman" w:cs="Times New Roman"/>
          <w:sz w:val="28"/>
          <w:szCs w:val="28"/>
          <w:lang w:eastAsia="uk-UA"/>
        </w:rPr>
        <w:t>булінг</w:t>
      </w:r>
      <w:proofErr w:type="spellEnd"/>
      <w:r w:rsidR="0000737A" w:rsidRPr="003F2E16">
        <w:rPr>
          <w:rFonts w:ascii="Times New Roman" w:eastAsia="Times New Roman" w:hAnsi="Times New Roman" w:cs="Times New Roman"/>
          <w:sz w:val="28"/>
          <w:szCs w:val="28"/>
          <w:lang w:eastAsia="uk-UA"/>
        </w:rPr>
        <w:t xml:space="preserve"> - ф</w:t>
      </w:r>
      <w:r w:rsidRPr="003F2E16">
        <w:rPr>
          <w:rFonts w:ascii="Times New Roman" w:eastAsia="Times New Roman" w:hAnsi="Times New Roman" w:cs="Times New Roman"/>
          <w:sz w:val="28"/>
          <w:szCs w:val="28"/>
          <w:lang w:eastAsia="uk-UA"/>
        </w:rPr>
        <w:t>ізичне залякування за допомогою агресивного фізичного впливу полягає в багаторазово повторюваних ударах, стусанах, підніжках, блокуванні, поштовхах і дотиках небажаним і неналежним чином.</w:t>
      </w:r>
    </w:p>
    <w:p w14:paraId="59C7A50C" w14:textId="0857A446"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 xml:space="preserve">Соціальний </w:t>
      </w:r>
      <w:proofErr w:type="spellStart"/>
      <w:r w:rsidRPr="003F2E16">
        <w:rPr>
          <w:rFonts w:ascii="Times New Roman" w:eastAsia="Times New Roman" w:hAnsi="Times New Roman" w:cs="Times New Roman"/>
          <w:sz w:val="28"/>
          <w:szCs w:val="28"/>
          <w:lang w:eastAsia="uk-UA"/>
        </w:rPr>
        <w:t>булінг</w:t>
      </w:r>
      <w:proofErr w:type="spellEnd"/>
      <w:r w:rsidR="004F7A83" w:rsidRPr="003F2E16">
        <w:rPr>
          <w:rFonts w:ascii="Times New Roman" w:eastAsia="Times New Roman" w:hAnsi="Times New Roman" w:cs="Times New Roman"/>
          <w:sz w:val="28"/>
          <w:szCs w:val="28"/>
          <w:lang w:eastAsia="uk-UA"/>
        </w:rPr>
        <w:t xml:space="preserve"> - с</w:t>
      </w:r>
      <w:r w:rsidRPr="003F2E16">
        <w:rPr>
          <w:rFonts w:ascii="Times New Roman" w:eastAsia="Times New Roman" w:hAnsi="Times New Roman" w:cs="Times New Roman"/>
          <w:sz w:val="28"/>
          <w:szCs w:val="28"/>
          <w:lang w:eastAsia="uk-UA"/>
        </w:rPr>
        <w:t xml:space="preserve">оціальне залякування із застосуванням тактики ізоляції припускає, що когось навмисно не допускають до участі в роботі команди, групи, перебуванні за обіднім столом, грі, занятті спортом чи громадській </w:t>
      </w:r>
      <w:proofErr w:type="spellStart"/>
      <w:r w:rsidRPr="003F2E16">
        <w:rPr>
          <w:rFonts w:ascii="Times New Roman" w:eastAsia="Times New Roman" w:hAnsi="Times New Roman" w:cs="Times New Roman"/>
          <w:sz w:val="28"/>
          <w:szCs w:val="28"/>
          <w:lang w:eastAsia="uk-UA"/>
        </w:rPr>
        <w:t>діяльністі</w:t>
      </w:r>
      <w:proofErr w:type="spellEnd"/>
      <w:r w:rsidRPr="003F2E16">
        <w:rPr>
          <w:rFonts w:ascii="Times New Roman" w:eastAsia="Times New Roman" w:hAnsi="Times New Roman" w:cs="Times New Roman"/>
          <w:sz w:val="28"/>
          <w:szCs w:val="28"/>
          <w:lang w:eastAsia="uk-UA"/>
        </w:rPr>
        <w:t>.</w:t>
      </w:r>
    </w:p>
    <w:p w14:paraId="1CA46E49" w14:textId="41AF011B"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proofErr w:type="spellStart"/>
      <w:r w:rsidRPr="003F2E16">
        <w:rPr>
          <w:rFonts w:ascii="Times New Roman" w:eastAsia="Times New Roman" w:hAnsi="Times New Roman" w:cs="Times New Roman"/>
          <w:sz w:val="28"/>
          <w:szCs w:val="28"/>
          <w:lang w:eastAsia="uk-UA"/>
        </w:rPr>
        <w:t>Кіберзалякування</w:t>
      </w:r>
      <w:proofErr w:type="spellEnd"/>
      <w:r w:rsidR="004F7A83"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 xml:space="preserve"> (</w:t>
      </w:r>
      <w:proofErr w:type="spellStart"/>
      <w:r w:rsidRPr="003F2E16">
        <w:rPr>
          <w:rFonts w:ascii="Times New Roman" w:eastAsia="Times New Roman" w:hAnsi="Times New Roman" w:cs="Times New Roman"/>
          <w:sz w:val="28"/>
          <w:szCs w:val="28"/>
          <w:lang w:eastAsia="uk-UA"/>
        </w:rPr>
        <w:t>кібернасильство</w:t>
      </w:r>
      <w:proofErr w:type="spellEnd"/>
      <w:r w:rsidRPr="003F2E16">
        <w:rPr>
          <w:rFonts w:ascii="Times New Roman" w:eastAsia="Times New Roman" w:hAnsi="Times New Roman" w:cs="Times New Roman"/>
          <w:sz w:val="28"/>
          <w:szCs w:val="28"/>
          <w:lang w:eastAsia="uk-UA"/>
        </w:rPr>
        <w:t xml:space="preserve">) або </w:t>
      </w:r>
      <w:proofErr w:type="spellStart"/>
      <w:r w:rsidRPr="003F2E16">
        <w:rPr>
          <w:rFonts w:ascii="Times New Roman" w:eastAsia="Times New Roman" w:hAnsi="Times New Roman" w:cs="Times New Roman"/>
          <w:sz w:val="28"/>
          <w:szCs w:val="28"/>
          <w:lang w:eastAsia="uk-UA"/>
        </w:rPr>
        <w:t>булінг</w:t>
      </w:r>
      <w:proofErr w:type="spellEnd"/>
      <w:r w:rsidRPr="003F2E16">
        <w:rPr>
          <w:rFonts w:ascii="Times New Roman" w:eastAsia="Times New Roman" w:hAnsi="Times New Roman" w:cs="Times New Roman"/>
          <w:sz w:val="28"/>
          <w:szCs w:val="28"/>
          <w:lang w:eastAsia="uk-UA"/>
        </w:rPr>
        <w:t xml:space="preserve"> у кіберпросторі </w:t>
      </w:r>
      <w:r w:rsidR="004F7A83" w:rsidRPr="003F2E16">
        <w:rPr>
          <w:rFonts w:ascii="Times New Roman" w:eastAsia="Times New Roman" w:hAnsi="Times New Roman" w:cs="Times New Roman"/>
          <w:sz w:val="28"/>
          <w:szCs w:val="28"/>
          <w:lang w:eastAsia="uk-UA"/>
        </w:rPr>
        <w:t>-</w:t>
      </w:r>
      <w:r w:rsidRPr="003F2E16">
        <w:rPr>
          <w:rFonts w:ascii="Times New Roman" w:eastAsia="Times New Roman" w:hAnsi="Times New Roman" w:cs="Times New Roman"/>
          <w:sz w:val="28"/>
          <w:szCs w:val="28"/>
          <w:lang w:eastAsia="uk-UA"/>
        </w:rPr>
        <w:t>звинуваченн</w:t>
      </w:r>
      <w:r w:rsidR="004F7A83" w:rsidRPr="003F2E16">
        <w:rPr>
          <w:rFonts w:ascii="Times New Roman" w:eastAsia="Times New Roman" w:hAnsi="Times New Roman" w:cs="Times New Roman"/>
          <w:sz w:val="28"/>
          <w:szCs w:val="28"/>
          <w:lang w:eastAsia="uk-UA"/>
        </w:rPr>
        <w:t>я</w:t>
      </w:r>
      <w:r w:rsidRPr="003F2E16">
        <w:rPr>
          <w:rFonts w:ascii="Times New Roman" w:eastAsia="Times New Roman" w:hAnsi="Times New Roman" w:cs="Times New Roman"/>
          <w:sz w:val="28"/>
          <w:szCs w:val="28"/>
          <w:lang w:eastAsia="uk-UA"/>
        </w:rPr>
        <w:t xml:space="preserve"> когось з використанням образливих слів, брехні та неправдивих чуток за допомогою електронної пошти, текстових повідомлень і повідомлень у соціальних мережах. </w:t>
      </w:r>
      <w:proofErr w:type="spellStart"/>
      <w:r w:rsidRPr="003F2E16">
        <w:rPr>
          <w:rFonts w:ascii="Times New Roman" w:eastAsia="Times New Roman" w:hAnsi="Times New Roman" w:cs="Times New Roman"/>
          <w:sz w:val="28"/>
          <w:szCs w:val="28"/>
          <w:lang w:eastAsia="uk-UA"/>
        </w:rPr>
        <w:t>Сексистські</w:t>
      </w:r>
      <w:proofErr w:type="spellEnd"/>
      <w:r w:rsidRPr="003F2E16">
        <w:rPr>
          <w:rFonts w:ascii="Times New Roman" w:eastAsia="Times New Roman" w:hAnsi="Times New Roman" w:cs="Times New Roman"/>
          <w:sz w:val="28"/>
          <w:szCs w:val="28"/>
          <w:lang w:eastAsia="uk-UA"/>
        </w:rPr>
        <w:t>, расистські та подібні їм повідомлення створюють ворожу атмосферу, навіть якщо не спрямовані безпосередньо на дитину.</w:t>
      </w:r>
    </w:p>
    <w:p w14:paraId="6B279965" w14:textId="77777777" w:rsidR="005F3BA6" w:rsidRPr="003F2E16" w:rsidRDefault="005F3BA6" w:rsidP="004D5A0F">
      <w:pPr>
        <w:shd w:val="clear" w:color="auto" w:fill="FFFFFF"/>
        <w:spacing w:after="0" w:line="240" w:lineRule="auto"/>
        <w:jc w:val="center"/>
        <w:outlineLvl w:val="2"/>
        <w:rPr>
          <w:rFonts w:ascii="Times New Roman" w:eastAsia="Times New Roman" w:hAnsi="Times New Roman" w:cs="Times New Roman"/>
          <w:b/>
          <w:bCs/>
          <w:sz w:val="28"/>
          <w:szCs w:val="28"/>
          <w:lang w:eastAsia="uk-UA"/>
        </w:rPr>
      </w:pPr>
      <w:r w:rsidRPr="003F2E16">
        <w:rPr>
          <w:rFonts w:ascii="Times New Roman" w:eastAsia="Times New Roman" w:hAnsi="Times New Roman" w:cs="Times New Roman"/>
          <w:b/>
          <w:bCs/>
          <w:sz w:val="28"/>
          <w:szCs w:val="28"/>
          <w:lang w:eastAsia="uk-UA"/>
        </w:rPr>
        <w:t>Розділ ІV</w:t>
      </w:r>
    </w:p>
    <w:p w14:paraId="69349E57" w14:textId="77777777" w:rsidR="005F3BA6" w:rsidRPr="003F2E16" w:rsidRDefault="005F3BA6" w:rsidP="00CC18DC">
      <w:pPr>
        <w:shd w:val="clear" w:color="auto" w:fill="FFFFFF"/>
        <w:spacing w:after="0" w:line="240" w:lineRule="auto"/>
        <w:jc w:val="center"/>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РЕАГУВАННЯ ТА ПРОТИДІЯ БУЛІНГУ</w:t>
      </w:r>
    </w:p>
    <w:p w14:paraId="74A88BCA" w14:textId="0CEF98E3" w:rsidR="004F7A83" w:rsidRPr="003F2E16" w:rsidRDefault="005F3BA6" w:rsidP="00CC18DC">
      <w:pPr>
        <w:shd w:val="clear" w:color="auto" w:fill="FFFFFF"/>
        <w:spacing w:after="0" w:line="240" w:lineRule="auto"/>
        <w:jc w:val="center"/>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ПОРЯДОК подання та розгляду (з дотриманням конфіденційності) заяв про випадки боулінгу.</w:t>
      </w:r>
    </w:p>
    <w:p w14:paraId="22AB6A1E" w14:textId="71CA3036" w:rsidR="005F3BA6" w:rsidRPr="003F2E16" w:rsidRDefault="005F3BA6" w:rsidP="004D5A0F">
      <w:pPr>
        <w:shd w:val="clear" w:color="auto" w:fill="FFFFFF"/>
        <w:spacing w:after="0" w:line="240" w:lineRule="auto"/>
        <w:jc w:val="center"/>
        <w:rPr>
          <w:rFonts w:ascii="Times New Roman" w:eastAsia="Times New Roman" w:hAnsi="Times New Roman" w:cs="Times New Roman"/>
          <w:b/>
          <w:bCs/>
          <w:sz w:val="28"/>
          <w:szCs w:val="28"/>
          <w:lang w:eastAsia="uk-UA"/>
        </w:rPr>
      </w:pPr>
      <w:r w:rsidRPr="003F2E16">
        <w:rPr>
          <w:rFonts w:ascii="Times New Roman" w:eastAsia="Times New Roman" w:hAnsi="Times New Roman" w:cs="Times New Roman"/>
          <w:b/>
          <w:bCs/>
          <w:sz w:val="28"/>
          <w:szCs w:val="28"/>
          <w:lang w:eastAsia="uk-UA"/>
        </w:rPr>
        <w:t>Загальні питання</w:t>
      </w:r>
    </w:p>
    <w:p w14:paraId="2512B3B4" w14:textId="0538428E"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1.</w:t>
      </w:r>
      <w:r w:rsidR="00182E40"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 xml:space="preserve">Цей Порядок розроблено відповідно до Закону України «Про внесення змін до деяких законодавчих актів України щодо протидії </w:t>
      </w:r>
      <w:proofErr w:type="spellStart"/>
      <w:r w:rsidRPr="003F2E16">
        <w:rPr>
          <w:rFonts w:ascii="Times New Roman" w:eastAsia="Times New Roman" w:hAnsi="Times New Roman" w:cs="Times New Roman"/>
          <w:sz w:val="28"/>
          <w:szCs w:val="28"/>
          <w:lang w:eastAsia="uk-UA"/>
        </w:rPr>
        <w:t>булінгу</w:t>
      </w:r>
      <w:proofErr w:type="spellEnd"/>
      <w:r w:rsidRPr="003F2E16">
        <w:rPr>
          <w:rFonts w:ascii="Times New Roman" w:eastAsia="Times New Roman" w:hAnsi="Times New Roman" w:cs="Times New Roman"/>
          <w:sz w:val="28"/>
          <w:szCs w:val="28"/>
          <w:lang w:eastAsia="uk-UA"/>
        </w:rPr>
        <w:t xml:space="preserve"> (цькуванню)».</w:t>
      </w:r>
    </w:p>
    <w:p w14:paraId="5984B9B6" w14:textId="5A5DEBC5"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2.</w:t>
      </w:r>
      <w:r w:rsidR="00182E40"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 xml:space="preserve">Цей Порядок визначає процедуру подання та розгляду заяв про випадки </w:t>
      </w:r>
      <w:proofErr w:type="spellStart"/>
      <w:r w:rsidRPr="003F2E16">
        <w:rPr>
          <w:rFonts w:ascii="Times New Roman" w:eastAsia="Times New Roman" w:hAnsi="Times New Roman" w:cs="Times New Roman"/>
          <w:sz w:val="28"/>
          <w:szCs w:val="28"/>
          <w:lang w:eastAsia="uk-UA"/>
        </w:rPr>
        <w:t>булінгу</w:t>
      </w:r>
      <w:proofErr w:type="spellEnd"/>
      <w:r w:rsidRPr="003F2E16">
        <w:rPr>
          <w:rFonts w:ascii="Times New Roman" w:eastAsia="Times New Roman" w:hAnsi="Times New Roman" w:cs="Times New Roman"/>
          <w:sz w:val="28"/>
          <w:szCs w:val="28"/>
          <w:lang w:eastAsia="uk-UA"/>
        </w:rPr>
        <w:t xml:space="preserve"> (цькуванню).</w:t>
      </w:r>
    </w:p>
    <w:p w14:paraId="53D5533B" w14:textId="602AC885"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3.</w:t>
      </w:r>
      <w:r w:rsidR="00182E40"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Заявниками можуть бути здобувачі освіти, їх батьки/законні представники, працівники та педагогічні працівники закладу освіти та інші особи.</w:t>
      </w:r>
    </w:p>
    <w:p w14:paraId="39E6EFA7" w14:textId="645B7BFE"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4.</w:t>
      </w:r>
      <w:r w:rsidR="00182E40"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Заявник забезпечує достовірність та повноту наданої інформації.</w:t>
      </w:r>
    </w:p>
    <w:p w14:paraId="6B849EC0" w14:textId="24B0ABC6"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5.</w:t>
      </w:r>
      <w:r w:rsidR="00182E40"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У цьому Порядку терміни вживаються у таких значеннях:</w:t>
      </w:r>
    </w:p>
    <w:p w14:paraId="59CB17B8" w14:textId="77777777"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proofErr w:type="spellStart"/>
      <w:r w:rsidRPr="003F2E16">
        <w:rPr>
          <w:rFonts w:ascii="Times New Roman" w:eastAsia="Times New Roman" w:hAnsi="Times New Roman" w:cs="Times New Roman"/>
          <w:sz w:val="28"/>
          <w:szCs w:val="28"/>
          <w:lang w:eastAsia="uk-UA"/>
        </w:rPr>
        <w:t>Булінг</w:t>
      </w:r>
      <w:proofErr w:type="spellEnd"/>
      <w:r w:rsidRPr="003F2E16">
        <w:rPr>
          <w:rFonts w:ascii="Times New Roman" w:eastAsia="Times New Roman" w:hAnsi="Times New Roman" w:cs="Times New Roman"/>
          <w:sz w:val="28"/>
          <w:szCs w:val="28"/>
          <w:lang w:eastAsia="uk-UA"/>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14:paraId="5F59E44E" w14:textId="77777777"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 xml:space="preserve">6.Типовими ознаками </w:t>
      </w:r>
      <w:proofErr w:type="spellStart"/>
      <w:r w:rsidRPr="003F2E16">
        <w:rPr>
          <w:rFonts w:ascii="Times New Roman" w:eastAsia="Times New Roman" w:hAnsi="Times New Roman" w:cs="Times New Roman"/>
          <w:sz w:val="28"/>
          <w:szCs w:val="28"/>
          <w:lang w:eastAsia="uk-UA"/>
        </w:rPr>
        <w:t>булінгу</w:t>
      </w:r>
      <w:proofErr w:type="spellEnd"/>
      <w:r w:rsidRPr="003F2E16">
        <w:rPr>
          <w:rFonts w:ascii="Times New Roman" w:eastAsia="Times New Roman" w:hAnsi="Times New Roman" w:cs="Times New Roman"/>
          <w:sz w:val="28"/>
          <w:szCs w:val="28"/>
          <w:lang w:eastAsia="uk-UA"/>
        </w:rPr>
        <w:t xml:space="preserve"> (цькування) є :</w:t>
      </w:r>
    </w:p>
    <w:p w14:paraId="169864D9" w14:textId="77777777"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 систематичність (повторюваність) діяння;</w:t>
      </w:r>
    </w:p>
    <w:p w14:paraId="6F618A82" w14:textId="77777777"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lastRenderedPageBreak/>
        <w:t>- наявність сторін - кривдник (</w:t>
      </w:r>
      <w:proofErr w:type="spellStart"/>
      <w:r w:rsidRPr="003F2E16">
        <w:rPr>
          <w:rFonts w:ascii="Times New Roman" w:eastAsia="Times New Roman" w:hAnsi="Times New Roman" w:cs="Times New Roman"/>
          <w:sz w:val="28"/>
          <w:szCs w:val="28"/>
          <w:lang w:eastAsia="uk-UA"/>
        </w:rPr>
        <w:t>булер</w:t>
      </w:r>
      <w:proofErr w:type="spellEnd"/>
      <w:r w:rsidRPr="003F2E16">
        <w:rPr>
          <w:rFonts w:ascii="Times New Roman" w:eastAsia="Times New Roman" w:hAnsi="Times New Roman" w:cs="Times New Roman"/>
          <w:sz w:val="28"/>
          <w:szCs w:val="28"/>
          <w:lang w:eastAsia="uk-UA"/>
        </w:rPr>
        <w:t xml:space="preserve">), потерпілий (жертва </w:t>
      </w:r>
      <w:proofErr w:type="spellStart"/>
      <w:r w:rsidRPr="003F2E16">
        <w:rPr>
          <w:rFonts w:ascii="Times New Roman" w:eastAsia="Times New Roman" w:hAnsi="Times New Roman" w:cs="Times New Roman"/>
          <w:sz w:val="28"/>
          <w:szCs w:val="28"/>
          <w:lang w:eastAsia="uk-UA"/>
        </w:rPr>
        <w:t>булінгу</w:t>
      </w:r>
      <w:proofErr w:type="spellEnd"/>
      <w:r w:rsidRPr="003F2E16">
        <w:rPr>
          <w:rFonts w:ascii="Times New Roman" w:eastAsia="Times New Roman" w:hAnsi="Times New Roman" w:cs="Times New Roman"/>
          <w:sz w:val="28"/>
          <w:szCs w:val="28"/>
          <w:lang w:eastAsia="uk-UA"/>
        </w:rPr>
        <w:t>), спостерігачі (за наявності);</w:t>
      </w:r>
    </w:p>
    <w:p w14:paraId="0C0B877A" w14:textId="77777777"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 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14:paraId="31591CAD" w14:textId="77777777" w:rsidR="005F3BA6" w:rsidRPr="003F2E16" w:rsidRDefault="005F3BA6" w:rsidP="009963BF">
      <w:pPr>
        <w:shd w:val="clear" w:color="auto" w:fill="FFFFFF"/>
        <w:spacing w:after="0" w:line="240" w:lineRule="auto"/>
        <w:jc w:val="center"/>
        <w:rPr>
          <w:rFonts w:ascii="Times New Roman" w:eastAsia="Times New Roman" w:hAnsi="Times New Roman" w:cs="Times New Roman"/>
          <w:b/>
          <w:bCs/>
          <w:sz w:val="28"/>
          <w:szCs w:val="28"/>
          <w:lang w:eastAsia="uk-UA"/>
        </w:rPr>
      </w:pPr>
      <w:r w:rsidRPr="003F2E16">
        <w:rPr>
          <w:rFonts w:ascii="Times New Roman" w:eastAsia="Times New Roman" w:hAnsi="Times New Roman" w:cs="Times New Roman"/>
          <w:b/>
          <w:bCs/>
          <w:sz w:val="28"/>
          <w:szCs w:val="28"/>
          <w:lang w:eastAsia="uk-UA"/>
        </w:rPr>
        <w:t xml:space="preserve">Подання заяви про випадки </w:t>
      </w:r>
      <w:proofErr w:type="spellStart"/>
      <w:r w:rsidRPr="003F2E16">
        <w:rPr>
          <w:rFonts w:ascii="Times New Roman" w:eastAsia="Times New Roman" w:hAnsi="Times New Roman" w:cs="Times New Roman"/>
          <w:b/>
          <w:bCs/>
          <w:sz w:val="28"/>
          <w:szCs w:val="28"/>
          <w:lang w:eastAsia="uk-UA"/>
        </w:rPr>
        <w:t>булінгу</w:t>
      </w:r>
      <w:proofErr w:type="spellEnd"/>
      <w:r w:rsidRPr="003F2E16">
        <w:rPr>
          <w:rFonts w:ascii="Times New Roman" w:eastAsia="Times New Roman" w:hAnsi="Times New Roman" w:cs="Times New Roman"/>
          <w:b/>
          <w:bCs/>
          <w:sz w:val="28"/>
          <w:szCs w:val="28"/>
          <w:lang w:eastAsia="uk-UA"/>
        </w:rPr>
        <w:t xml:space="preserve"> (цькуванню)</w:t>
      </w:r>
    </w:p>
    <w:p w14:paraId="42ADEC05" w14:textId="28BA7F02"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1.</w:t>
      </w:r>
      <w:r w:rsidR="00182E40"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 xml:space="preserve">Здобувачі освіти, працівники та педагогічні працівники, батьки та інші учасники освітнього процесу, яким стало відомо про випадки </w:t>
      </w:r>
      <w:proofErr w:type="spellStart"/>
      <w:r w:rsidRPr="003F2E16">
        <w:rPr>
          <w:rFonts w:ascii="Times New Roman" w:eastAsia="Times New Roman" w:hAnsi="Times New Roman" w:cs="Times New Roman"/>
          <w:sz w:val="28"/>
          <w:szCs w:val="28"/>
          <w:lang w:eastAsia="uk-UA"/>
        </w:rPr>
        <w:t>булінгу</w:t>
      </w:r>
      <w:proofErr w:type="spellEnd"/>
      <w:r w:rsidRPr="003F2E16">
        <w:rPr>
          <w:rFonts w:ascii="Times New Roman" w:eastAsia="Times New Roman" w:hAnsi="Times New Roman" w:cs="Times New Roman"/>
          <w:sz w:val="28"/>
          <w:szCs w:val="28"/>
          <w:lang w:eastAsia="uk-UA"/>
        </w:rPr>
        <w:t xml:space="preserve"> (цькування), учасниками або свідками якого стали, або підозрюють його вчинення стосовно до інших осіб за зовнішніми ознаками, або про які отримали достовірну інформацію від інших осіб, зобов’язані повідомляти директора закладу.</w:t>
      </w:r>
    </w:p>
    <w:p w14:paraId="2544471F" w14:textId="15A72C6C"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2.</w:t>
      </w:r>
      <w:r w:rsidR="00182E40"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 xml:space="preserve">Розгляд та неупереджене з’ясування обставин випадків </w:t>
      </w:r>
      <w:proofErr w:type="spellStart"/>
      <w:r w:rsidRPr="003F2E16">
        <w:rPr>
          <w:rFonts w:ascii="Times New Roman" w:eastAsia="Times New Roman" w:hAnsi="Times New Roman" w:cs="Times New Roman"/>
          <w:sz w:val="28"/>
          <w:szCs w:val="28"/>
          <w:lang w:eastAsia="uk-UA"/>
        </w:rPr>
        <w:t>булінгу</w:t>
      </w:r>
      <w:proofErr w:type="spellEnd"/>
      <w:r w:rsidRPr="003F2E16">
        <w:rPr>
          <w:rFonts w:ascii="Times New Roman" w:eastAsia="Times New Roman" w:hAnsi="Times New Roman" w:cs="Times New Roman"/>
          <w:sz w:val="28"/>
          <w:szCs w:val="28"/>
          <w:lang w:eastAsia="uk-UA"/>
        </w:rPr>
        <w:t xml:space="preserve"> (цькування) здійснюється відповідно до поданих заявниками заяв про випадки </w:t>
      </w:r>
      <w:proofErr w:type="spellStart"/>
      <w:r w:rsidRPr="003F2E16">
        <w:rPr>
          <w:rFonts w:ascii="Times New Roman" w:eastAsia="Times New Roman" w:hAnsi="Times New Roman" w:cs="Times New Roman"/>
          <w:sz w:val="28"/>
          <w:szCs w:val="28"/>
          <w:lang w:eastAsia="uk-UA"/>
        </w:rPr>
        <w:t>булінгу</w:t>
      </w:r>
      <w:proofErr w:type="spellEnd"/>
      <w:r w:rsidRPr="003F2E16">
        <w:rPr>
          <w:rFonts w:ascii="Times New Roman" w:eastAsia="Times New Roman" w:hAnsi="Times New Roman" w:cs="Times New Roman"/>
          <w:sz w:val="28"/>
          <w:szCs w:val="28"/>
          <w:lang w:eastAsia="uk-UA"/>
        </w:rPr>
        <w:t xml:space="preserve"> (цькування) (далі - Заява).</w:t>
      </w:r>
    </w:p>
    <w:p w14:paraId="476938CB" w14:textId="495FE3A8"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3.</w:t>
      </w:r>
      <w:r w:rsidR="00182E40"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Заяви, що надійшли на електронну пошту школи отримує секретар, яка зобов’язана терміново повідомити керівника закладу та відповідальну особу.</w:t>
      </w:r>
    </w:p>
    <w:p w14:paraId="2AB496FE" w14:textId="7EAD7540"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4.</w:t>
      </w:r>
      <w:r w:rsidR="00182E40"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Прийом та реєстрацію поданих Заяв здійснює відповідальна особа, а в разі її відсутності - особисто директор школи або його заступник.</w:t>
      </w:r>
    </w:p>
    <w:p w14:paraId="6D11608B" w14:textId="5F78148E"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5.</w:t>
      </w:r>
      <w:r w:rsidR="00182E40"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 xml:space="preserve">Заяви реєструються в окремому журналі реєстрації заяв про випадки </w:t>
      </w:r>
      <w:proofErr w:type="spellStart"/>
      <w:r w:rsidRPr="003F2E16">
        <w:rPr>
          <w:rFonts w:ascii="Times New Roman" w:eastAsia="Times New Roman" w:hAnsi="Times New Roman" w:cs="Times New Roman"/>
          <w:sz w:val="28"/>
          <w:szCs w:val="28"/>
          <w:lang w:eastAsia="uk-UA"/>
        </w:rPr>
        <w:t>булінгу</w:t>
      </w:r>
      <w:proofErr w:type="spellEnd"/>
      <w:r w:rsidRPr="003F2E16">
        <w:rPr>
          <w:rFonts w:ascii="Times New Roman" w:eastAsia="Times New Roman" w:hAnsi="Times New Roman" w:cs="Times New Roman"/>
          <w:sz w:val="28"/>
          <w:szCs w:val="28"/>
          <w:lang w:eastAsia="uk-UA"/>
        </w:rPr>
        <w:t xml:space="preserve"> (цькування).</w:t>
      </w:r>
    </w:p>
    <w:p w14:paraId="4EB19F45" w14:textId="1CB9729D"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6.</w:t>
      </w:r>
      <w:r w:rsidR="00182E40"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Форма та зразок Заяви оприлюднюється на офіційному веб-сайті закладу.</w:t>
      </w:r>
    </w:p>
    <w:p w14:paraId="0F37EDC4" w14:textId="116EC183"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7.</w:t>
      </w:r>
      <w:r w:rsidR="00182E40"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Датою подання Заяв є дата їх прийняття.</w:t>
      </w:r>
    </w:p>
    <w:p w14:paraId="6FA9278E" w14:textId="61027536"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8.</w:t>
      </w:r>
      <w:r w:rsidR="00182E40"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Розгляд Заяв здійснює директор закладу із дотриманням конфіденційності.</w:t>
      </w:r>
    </w:p>
    <w:p w14:paraId="475F6AFF" w14:textId="77777777" w:rsidR="005F3BA6" w:rsidRPr="003F2E16" w:rsidRDefault="005F3BA6" w:rsidP="009963BF">
      <w:pPr>
        <w:shd w:val="clear" w:color="auto" w:fill="FFFFFF"/>
        <w:spacing w:after="0" w:line="240" w:lineRule="auto"/>
        <w:jc w:val="center"/>
        <w:rPr>
          <w:rFonts w:ascii="Times New Roman" w:eastAsia="Times New Roman" w:hAnsi="Times New Roman" w:cs="Times New Roman"/>
          <w:b/>
          <w:bCs/>
          <w:sz w:val="28"/>
          <w:szCs w:val="28"/>
          <w:lang w:eastAsia="uk-UA"/>
        </w:rPr>
      </w:pPr>
      <w:r w:rsidRPr="003F2E16">
        <w:rPr>
          <w:rFonts w:ascii="Times New Roman" w:eastAsia="Times New Roman" w:hAnsi="Times New Roman" w:cs="Times New Roman"/>
          <w:b/>
          <w:bCs/>
          <w:sz w:val="28"/>
          <w:szCs w:val="28"/>
          <w:lang w:eastAsia="uk-UA"/>
        </w:rPr>
        <w:t>Відповідальна особа</w:t>
      </w:r>
    </w:p>
    <w:p w14:paraId="32988E95" w14:textId="3657826B"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1.</w:t>
      </w:r>
      <w:r w:rsidR="00182E40"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Відповідальною особою призначається працівник закладу з числа педагогічних працівників.</w:t>
      </w:r>
    </w:p>
    <w:p w14:paraId="21A2AAB8" w14:textId="563308A1"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2.</w:t>
      </w:r>
      <w:r w:rsidR="00182E40"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 xml:space="preserve">До функцій відповідальної особи належить прийом та реєстрація </w:t>
      </w:r>
      <w:r w:rsidR="004F7A83" w:rsidRPr="003F2E16">
        <w:rPr>
          <w:rFonts w:ascii="Times New Roman" w:eastAsia="Times New Roman" w:hAnsi="Times New Roman" w:cs="Times New Roman"/>
          <w:sz w:val="28"/>
          <w:szCs w:val="28"/>
          <w:lang w:eastAsia="uk-UA"/>
        </w:rPr>
        <w:t>з</w:t>
      </w:r>
      <w:r w:rsidRPr="003F2E16">
        <w:rPr>
          <w:rFonts w:ascii="Times New Roman" w:eastAsia="Times New Roman" w:hAnsi="Times New Roman" w:cs="Times New Roman"/>
          <w:sz w:val="28"/>
          <w:szCs w:val="28"/>
          <w:lang w:eastAsia="uk-UA"/>
        </w:rPr>
        <w:t>аяв, повідомлення директора закладу.</w:t>
      </w:r>
    </w:p>
    <w:p w14:paraId="787C1E58" w14:textId="7EDEE672"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3.</w:t>
      </w:r>
      <w:r w:rsidR="00182E40"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Відповідальна особа призначається наказом директора закладу.</w:t>
      </w:r>
    </w:p>
    <w:p w14:paraId="4CA51D70" w14:textId="483B9B13"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4.</w:t>
      </w:r>
      <w:r w:rsidR="00182E40"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Інформація про відповідальну особу та її контактний телефон оприлюднюється на офіційному веб-сайті закладу.</w:t>
      </w:r>
    </w:p>
    <w:p w14:paraId="75673B1C" w14:textId="77777777" w:rsidR="005F3BA6" w:rsidRPr="003F2E16" w:rsidRDefault="005F3BA6" w:rsidP="009963BF">
      <w:pPr>
        <w:shd w:val="clear" w:color="auto" w:fill="FFFFFF"/>
        <w:spacing w:after="0" w:line="240" w:lineRule="auto"/>
        <w:jc w:val="center"/>
        <w:rPr>
          <w:rFonts w:ascii="Times New Roman" w:eastAsia="Times New Roman" w:hAnsi="Times New Roman" w:cs="Times New Roman"/>
          <w:b/>
          <w:bCs/>
          <w:sz w:val="28"/>
          <w:szCs w:val="28"/>
          <w:lang w:eastAsia="uk-UA"/>
        </w:rPr>
      </w:pPr>
      <w:r w:rsidRPr="003F2E16">
        <w:rPr>
          <w:rFonts w:ascii="Times New Roman" w:eastAsia="Times New Roman" w:hAnsi="Times New Roman" w:cs="Times New Roman"/>
          <w:b/>
          <w:bCs/>
          <w:sz w:val="28"/>
          <w:szCs w:val="28"/>
          <w:lang w:eastAsia="uk-UA"/>
        </w:rPr>
        <w:t xml:space="preserve">Комісія з розгляду випадків </w:t>
      </w:r>
      <w:proofErr w:type="spellStart"/>
      <w:r w:rsidRPr="003F2E16">
        <w:rPr>
          <w:rFonts w:ascii="Times New Roman" w:eastAsia="Times New Roman" w:hAnsi="Times New Roman" w:cs="Times New Roman"/>
          <w:b/>
          <w:bCs/>
          <w:sz w:val="28"/>
          <w:szCs w:val="28"/>
          <w:lang w:eastAsia="uk-UA"/>
        </w:rPr>
        <w:t>булінгу</w:t>
      </w:r>
      <w:proofErr w:type="spellEnd"/>
      <w:r w:rsidRPr="003F2E16">
        <w:rPr>
          <w:rFonts w:ascii="Times New Roman" w:eastAsia="Times New Roman" w:hAnsi="Times New Roman" w:cs="Times New Roman"/>
          <w:b/>
          <w:bCs/>
          <w:sz w:val="28"/>
          <w:szCs w:val="28"/>
          <w:lang w:eastAsia="uk-UA"/>
        </w:rPr>
        <w:t xml:space="preserve"> (цькування)</w:t>
      </w:r>
    </w:p>
    <w:p w14:paraId="145390D1" w14:textId="31B904E4"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1.</w:t>
      </w:r>
      <w:r w:rsidR="00182E40"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 xml:space="preserve">За результатами розгляду </w:t>
      </w:r>
      <w:r w:rsidR="000C07E3" w:rsidRPr="003F2E16">
        <w:rPr>
          <w:rFonts w:ascii="Times New Roman" w:eastAsia="Times New Roman" w:hAnsi="Times New Roman" w:cs="Times New Roman"/>
          <w:sz w:val="28"/>
          <w:szCs w:val="28"/>
          <w:lang w:eastAsia="uk-UA"/>
        </w:rPr>
        <w:t>з</w:t>
      </w:r>
      <w:r w:rsidRPr="003F2E16">
        <w:rPr>
          <w:rFonts w:ascii="Times New Roman" w:eastAsia="Times New Roman" w:hAnsi="Times New Roman" w:cs="Times New Roman"/>
          <w:sz w:val="28"/>
          <w:szCs w:val="28"/>
          <w:lang w:eastAsia="uk-UA"/>
        </w:rPr>
        <w:t xml:space="preserve">аяви директор закладу видає рішення про проведення розслідування випадків </w:t>
      </w:r>
      <w:proofErr w:type="spellStart"/>
      <w:r w:rsidRPr="003F2E16">
        <w:rPr>
          <w:rFonts w:ascii="Times New Roman" w:eastAsia="Times New Roman" w:hAnsi="Times New Roman" w:cs="Times New Roman"/>
          <w:sz w:val="28"/>
          <w:szCs w:val="28"/>
          <w:lang w:eastAsia="uk-UA"/>
        </w:rPr>
        <w:t>булінгу</w:t>
      </w:r>
      <w:proofErr w:type="spellEnd"/>
      <w:r w:rsidRPr="003F2E16">
        <w:rPr>
          <w:rFonts w:ascii="Times New Roman" w:eastAsia="Times New Roman" w:hAnsi="Times New Roman" w:cs="Times New Roman"/>
          <w:sz w:val="28"/>
          <w:szCs w:val="28"/>
          <w:lang w:eastAsia="uk-UA"/>
        </w:rPr>
        <w:t xml:space="preserve"> (цькування) із визначенням уповноважених осіб.</w:t>
      </w:r>
    </w:p>
    <w:p w14:paraId="64E76E47" w14:textId="21FD6244"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2.</w:t>
      </w:r>
      <w:r w:rsidR="00182E40"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 xml:space="preserve">З метою розслідування випадків </w:t>
      </w:r>
      <w:proofErr w:type="spellStart"/>
      <w:r w:rsidRPr="003F2E16">
        <w:rPr>
          <w:rFonts w:ascii="Times New Roman" w:eastAsia="Times New Roman" w:hAnsi="Times New Roman" w:cs="Times New Roman"/>
          <w:sz w:val="28"/>
          <w:szCs w:val="28"/>
          <w:lang w:eastAsia="uk-UA"/>
        </w:rPr>
        <w:t>булінгу</w:t>
      </w:r>
      <w:proofErr w:type="spellEnd"/>
      <w:r w:rsidRPr="003F2E16">
        <w:rPr>
          <w:rFonts w:ascii="Times New Roman" w:eastAsia="Times New Roman" w:hAnsi="Times New Roman" w:cs="Times New Roman"/>
          <w:sz w:val="28"/>
          <w:szCs w:val="28"/>
          <w:lang w:eastAsia="uk-UA"/>
        </w:rPr>
        <w:t xml:space="preserve"> (цькування) уповноважені особи мають право вимагати письмові пояснення та матеріали у сторін.</w:t>
      </w:r>
    </w:p>
    <w:p w14:paraId="1D7E7728" w14:textId="10AF9077"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3.</w:t>
      </w:r>
      <w:r w:rsidR="00182E40"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 xml:space="preserve">Для прийняття рішення за результатами розслідування директор закладу освіти створює комісію з розгляду випадків </w:t>
      </w:r>
      <w:proofErr w:type="spellStart"/>
      <w:r w:rsidRPr="003F2E16">
        <w:rPr>
          <w:rFonts w:ascii="Times New Roman" w:eastAsia="Times New Roman" w:hAnsi="Times New Roman" w:cs="Times New Roman"/>
          <w:sz w:val="28"/>
          <w:szCs w:val="28"/>
          <w:lang w:eastAsia="uk-UA"/>
        </w:rPr>
        <w:t>булінгу</w:t>
      </w:r>
      <w:proofErr w:type="spellEnd"/>
      <w:r w:rsidRPr="003F2E16">
        <w:rPr>
          <w:rFonts w:ascii="Times New Roman" w:eastAsia="Times New Roman" w:hAnsi="Times New Roman" w:cs="Times New Roman"/>
          <w:sz w:val="28"/>
          <w:szCs w:val="28"/>
          <w:lang w:eastAsia="uk-UA"/>
        </w:rPr>
        <w:t xml:space="preserve"> (цькування) (далі - Комісія) та </w:t>
      </w:r>
      <w:proofErr w:type="spellStart"/>
      <w:r w:rsidRPr="003F2E16">
        <w:rPr>
          <w:rFonts w:ascii="Times New Roman" w:eastAsia="Times New Roman" w:hAnsi="Times New Roman" w:cs="Times New Roman"/>
          <w:sz w:val="28"/>
          <w:szCs w:val="28"/>
          <w:lang w:eastAsia="uk-UA"/>
        </w:rPr>
        <w:t>скликає</w:t>
      </w:r>
      <w:proofErr w:type="spellEnd"/>
      <w:r w:rsidRPr="003F2E16">
        <w:rPr>
          <w:rFonts w:ascii="Times New Roman" w:eastAsia="Times New Roman" w:hAnsi="Times New Roman" w:cs="Times New Roman"/>
          <w:sz w:val="28"/>
          <w:szCs w:val="28"/>
          <w:lang w:eastAsia="uk-UA"/>
        </w:rPr>
        <w:t xml:space="preserve"> засідання.</w:t>
      </w:r>
    </w:p>
    <w:p w14:paraId="17ADF973" w14:textId="3A45DCD4"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4.</w:t>
      </w:r>
      <w:r w:rsidR="00182E40"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Комісія створюється наказом директора закладу.</w:t>
      </w:r>
    </w:p>
    <w:p w14:paraId="084761EF" w14:textId="25358251"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5.</w:t>
      </w:r>
      <w:r w:rsidR="00182E40"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 xml:space="preserve">До складу комісії можуть входити педагогічні працівники (у томі числі психолог), батьки постраждалого та </w:t>
      </w:r>
      <w:proofErr w:type="spellStart"/>
      <w:r w:rsidRPr="003F2E16">
        <w:rPr>
          <w:rFonts w:ascii="Times New Roman" w:eastAsia="Times New Roman" w:hAnsi="Times New Roman" w:cs="Times New Roman"/>
          <w:sz w:val="28"/>
          <w:szCs w:val="28"/>
          <w:lang w:eastAsia="uk-UA"/>
        </w:rPr>
        <w:t>булера</w:t>
      </w:r>
      <w:proofErr w:type="spellEnd"/>
      <w:r w:rsidRPr="003F2E16">
        <w:rPr>
          <w:rFonts w:ascii="Times New Roman" w:eastAsia="Times New Roman" w:hAnsi="Times New Roman" w:cs="Times New Roman"/>
          <w:sz w:val="28"/>
          <w:szCs w:val="28"/>
          <w:lang w:eastAsia="uk-UA"/>
        </w:rPr>
        <w:t>, директор школи та інші зацікавлені особи.</w:t>
      </w:r>
    </w:p>
    <w:p w14:paraId="3584C74C" w14:textId="10D513FA"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lastRenderedPageBreak/>
        <w:t>6.</w:t>
      </w:r>
      <w:r w:rsidR="00182E40"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Комісія у своїй діяльності керується законодавством України та іншими нормативними актами.</w:t>
      </w:r>
    </w:p>
    <w:p w14:paraId="41DE6E4C" w14:textId="2768F607"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7.</w:t>
      </w:r>
      <w:r w:rsidR="00286035"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 xml:space="preserve">Якщо Комісія визначила, що це був </w:t>
      </w:r>
      <w:proofErr w:type="spellStart"/>
      <w:r w:rsidRPr="003F2E16">
        <w:rPr>
          <w:rFonts w:ascii="Times New Roman" w:eastAsia="Times New Roman" w:hAnsi="Times New Roman" w:cs="Times New Roman"/>
          <w:sz w:val="28"/>
          <w:szCs w:val="28"/>
          <w:lang w:eastAsia="uk-UA"/>
        </w:rPr>
        <w:t>булінг</w:t>
      </w:r>
      <w:proofErr w:type="spellEnd"/>
      <w:r w:rsidRPr="003F2E16">
        <w:rPr>
          <w:rFonts w:ascii="Times New Roman" w:eastAsia="Times New Roman" w:hAnsi="Times New Roman" w:cs="Times New Roman"/>
          <w:sz w:val="28"/>
          <w:szCs w:val="28"/>
          <w:lang w:eastAsia="uk-UA"/>
        </w:rPr>
        <w:t xml:space="preserve"> (цькування), а не одноразовий конфлікт чи сварка, тобто відповідні дії носять систематичний характер, то директор школи зобов’язаний повідомити уповноважені органи Національної поліції (ювенальна поліція) та службу у справах дітей.</w:t>
      </w:r>
    </w:p>
    <w:p w14:paraId="0D3A4296" w14:textId="00B32524"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8.</w:t>
      </w:r>
      <w:r w:rsidR="00286035"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 xml:space="preserve">У разі, якщо Комісія не кваліфікує випадок як </w:t>
      </w:r>
      <w:proofErr w:type="spellStart"/>
      <w:r w:rsidRPr="003F2E16">
        <w:rPr>
          <w:rFonts w:ascii="Times New Roman" w:eastAsia="Times New Roman" w:hAnsi="Times New Roman" w:cs="Times New Roman"/>
          <w:sz w:val="28"/>
          <w:szCs w:val="28"/>
          <w:lang w:eastAsia="uk-UA"/>
        </w:rPr>
        <w:t>булінг</w:t>
      </w:r>
      <w:proofErr w:type="spellEnd"/>
      <w:r w:rsidRPr="003F2E16">
        <w:rPr>
          <w:rFonts w:ascii="Times New Roman" w:eastAsia="Times New Roman" w:hAnsi="Times New Roman" w:cs="Times New Roman"/>
          <w:sz w:val="28"/>
          <w:szCs w:val="28"/>
          <w:lang w:eastAsia="uk-UA"/>
        </w:rPr>
        <w:t xml:space="preserve"> (цькування), а постраждалий не згодний з цим, то він може одразу звернутись до органів Національної поліції України із заявою, про що директор школи має повідомити постраждалого.</w:t>
      </w:r>
    </w:p>
    <w:p w14:paraId="0F193A54" w14:textId="73A48B33"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8.</w:t>
      </w:r>
      <w:r w:rsidR="00286035"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14:paraId="55DF6714" w14:textId="0A7D1B6B"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9.</w:t>
      </w:r>
      <w:r w:rsidR="00286035"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 xml:space="preserve">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w:t>
      </w:r>
      <w:proofErr w:type="spellStart"/>
      <w:r w:rsidRPr="003F2E16">
        <w:rPr>
          <w:rFonts w:ascii="Times New Roman" w:eastAsia="Times New Roman" w:hAnsi="Times New Roman" w:cs="Times New Roman"/>
          <w:sz w:val="28"/>
          <w:szCs w:val="28"/>
          <w:lang w:eastAsia="uk-UA"/>
        </w:rPr>
        <w:t>булінгу</w:t>
      </w:r>
      <w:proofErr w:type="spellEnd"/>
      <w:r w:rsidRPr="003F2E16">
        <w:rPr>
          <w:rFonts w:ascii="Times New Roman" w:eastAsia="Times New Roman" w:hAnsi="Times New Roman" w:cs="Times New Roman"/>
          <w:sz w:val="28"/>
          <w:szCs w:val="28"/>
          <w:lang w:eastAsia="uk-UA"/>
        </w:rPr>
        <w:t xml:space="preserve"> (цькування).</w:t>
      </w:r>
    </w:p>
    <w:p w14:paraId="76825DCD" w14:textId="7C91887F"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10.</w:t>
      </w:r>
      <w:r w:rsidR="00286035"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Батьки зобов’язані виконувати рішення та рекомендації Комісії.</w:t>
      </w:r>
    </w:p>
    <w:p w14:paraId="02558520" w14:textId="18820242" w:rsidR="005F3BA6" w:rsidRPr="003F2E16" w:rsidRDefault="005F3BA6" w:rsidP="009963BF">
      <w:pPr>
        <w:shd w:val="clear" w:color="auto" w:fill="FFFFFF"/>
        <w:spacing w:after="0" w:line="240" w:lineRule="auto"/>
        <w:jc w:val="center"/>
        <w:rPr>
          <w:rFonts w:ascii="Times New Roman" w:eastAsia="Times New Roman" w:hAnsi="Times New Roman" w:cs="Times New Roman"/>
          <w:b/>
          <w:bCs/>
          <w:sz w:val="28"/>
          <w:szCs w:val="28"/>
          <w:lang w:eastAsia="uk-UA"/>
        </w:rPr>
      </w:pPr>
      <w:r w:rsidRPr="003F2E16">
        <w:rPr>
          <w:rFonts w:ascii="Times New Roman" w:eastAsia="Times New Roman" w:hAnsi="Times New Roman" w:cs="Times New Roman"/>
          <w:b/>
          <w:bCs/>
          <w:sz w:val="28"/>
          <w:szCs w:val="28"/>
          <w:lang w:eastAsia="uk-UA"/>
        </w:rPr>
        <w:t xml:space="preserve">Терміни подання та розгляду </w:t>
      </w:r>
      <w:r w:rsidR="000C07E3" w:rsidRPr="003F2E16">
        <w:rPr>
          <w:rFonts w:ascii="Times New Roman" w:eastAsia="Times New Roman" w:hAnsi="Times New Roman" w:cs="Times New Roman"/>
          <w:b/>
          <w:bCs/>
          <w:sz w:val="28"/>
          <w:szCs w:val="28"/>
          <w:lang w:eastAsia="uk-UA"/>
        </w:rPr>
        <w:t>з</w:t>
      </w:r>
      <w:r w:rsidRPr="003F2E16">
        <w:rPr>
          <w:rFonts w:ascii="Times New Roman" w:eastAsia="Times New Roman" w:hAnsi="Times New Roman" w:cs="Times New Roman"/>
          <w:b/>
          <w:bCs/>
          <w:sz w:val="28"/>
          <w:szCs w:val="28"/>
          <w:lang w:eastAsia="uk-UA"/>
        </w:rPr>
        <w:t>аяв</w:t>
      </w:r>
    </w:p>
    <w:p w14:paraId="25E0D5A6" w14:textId="762E6BEA"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1.</w:t>
      </w:r>
      <w:r w:rsidR="00286035"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 xml:space="preserve">Заявники зобов’язані терміново повідомляти керівника закладу про випадки </w:t>
      </w:r>
      <w:proofErr w:type="spellStart"/>
      <w:r w:rsidRPr="003F2E16">
        <w:rPr>
          <w:rFonts w:ascii="Times New Roman" w:eastAsia="Times New Roman" w:hAnsi="Times New Roman" w:cs="Times New Roman"/>
          <w:sz w:val="28"/>
          <w:szCs w:val="28"/>
          <w:lang w:eastAsia="uk-UA"/>
        </w:rPr>
        <w:t>булінгу</w:t>
      </w:r>
      <w:proofErr w:type="spellEnd"/>
      <w:r w:rsidRPr="003F2E16">
        <w:rPr>
          <w:rFonts w:ascii="Times New Roman" w:eastAsia="Times New Roman" w:hAnsi="Times New Roman" w:cs="Times New Roman"/>
          <w:sz w:val="28"/>
          <w:szCs w:val="28"/>
          <w:lang w:eastAsia="uk-UA"/>
        </w:rPr>
        <w:t xml:space="preserve"> (цькування), а також подати Заяву.</w:t>
      </w:r>
    </w:p>
    <w:p w14:paraId="3D70FD8D" w14:textId="6DEEF2E8"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2.</w:t>
      </w:r>
      <w:r w:rsidR="00286035"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 xml:space="preserve">Рішення про проведення розслідування із визначенням уповноважених осіб видається протягом </w:t>
      </w:r>
      <w:r w:rsidRPr="003F2E16">
        <w:rPr>
          <w:rFonts w:ascii="Times New Roman" w:eastAsia="Times New Roman" w:hAnsi="Times New Roman" w:cs="Times New Roman"/>
          <w:b/>
          <w:bCs/>
          <w:sz w:val="28"/>
          <w:szCs w:val="28"/>
          <w:lang w:eastAsia="uk-UA"/>
        </w:rPr>
        <w:t>1 робочого дня</w:t>
      </w:r>
      <w:r w:rsidRPr="003F2E16">
        <w:rPr>
          <w:rFonts w:ascii="Times New Roman" w:eastAsia="Times New Roman" w:hAnsi="Times New Roman" w:cs="Times New Roman"/>
          <w:sz w:val="28"/>
          <w:szCs w:val="28"/>
          <w:lang w:eastAsia="uk-UA"/>
        </w:rPr>
        <w:t xml:space="preserve"> з дати подання Заяви.</w:t>
      </w:r>
    </w:p>
    <w:p w14:paraId="32BBD633" w14:textId="02E994B6"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3.</w:t>
      </w:r>
      <w:r w:rsidR="00286035"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 xml:space="preserve">Розслідування випадків </w:t>
      </w:r>
      <w:proofErr w:type="spellStart"/>
      <w:r w:rsidRPr="003F2E16">
        <w:rPr>
          <w:rFonts w:ascii="Times New Roman" w:eastAsia="Times New Roman" w:hAnsi="Times New Roman" w:cs="Times New Roman"/>
          <w:sz w:val="28"/>
          <w:szCs w:val="28"/>
          <w:lang w:eastAsia="uk-UA"/>
        </w:rPr>
        <w:t>булінгу</w:t>
      </w:r>
      <w:proofErr w:type="spellEnd"/>
      <w:r w:rsidRPr="003F2E16">
        <w:rPr>
          <w:rFonts w:ascii="Times New Roman" w:eastAsia="Times New Roman" w:hAnsi="Times New Roman" w:cs="Times New Roman"/>
          <w:sz w:val="28"/>
          <w:szCs w:val="28"/>
          <w:lang w:eastAsia="uk-UA"/>
        </w:rPr>
        <w:t xml:space="preserve"> (цькування) уповноваженими особами здійснюється протягом </w:t>
      </w:r>
      <w:r w:rsidRPr="003F2E16">
        <w:rPr>
          <w:rFonts w:ascii="Times New Roman" w:eastAsia="Times New Roman" w:hAnsi="Times New Roman" w:cs="Times New Roman"/>
          <w:b/>
          <w:bCs/>
          <w:sz w:val="28"/>
          <w:szCs w:val="28"/>
          <w:lang w:eastAsia="uk-UA"/>
        </w:rPr>
        <w:t>3 робочих днів</w:t>
      </w:r>
      <w:r w:rsidRPr="003F2E16">
        <w:rPr>
          <w:rFonts w:ascii="Times New Roman" w:eastAsia="Times New Roman" w:hAnsi="Times New Roman" w:cs="Times New Roman"/>
          <w:sz w:val="28"/>
          <w:szCs w:val="28"/>
          <w:lang w:eastAsia="uk-UA"/>
        </w:rPr>
        <w:t xml:space="preserve"> із дати видання рішення про проведення розслідування.</w:t>
      </w:r>
    </w:p>
    <w:p w14:paraId="6B154368" w14:textId="55FAC948"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4.</w:t>
      </w:r>
      <w:r w:rsidR="00286035"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 xml:space="preserve">За результатами розслідування протягом </w:t>
      </w:r>
      <w:r w:rsidRPr="003F2E16">
        <w:rPr>
          <w:rFonts w:ascii="Times New Roman" w:eastAsia="Times New Roman" w:hAnsi="Times New Roman" w:cs="Times New Roman"/>
          <w:b/>
          <w:bCs/>
          <w:sz w:val="28"/>
          <w:szCs w:val="28"/>
          <w:lang w:eastAsia="uk-UA"/>
        </w:rPr>
        <w:t>1 робочого дня</w:t>
      </w:r>
      <w:r w:rsidRPr="003F2E16">
        <w:rPr>
          <w:rFonts w:ascii="Times New Roman" w:eastAsia="Times New Roman" w:hAnsi="Times New Roman" w:cs="Times New Roman"/>
          <w:sz w:val="28"/>
          <w:szCs w:val="28"/>
          <w:lang w:eastAsia="uk-UA"/>
        </w:rPr>
        <w:t xml:space="preserve"> створюється Комісія та призначається її засідання на визначену дату, але </w:t>
      </w:r>
      <w:r w:rsidRPr="003F2E16">
        <w:rPr>
          <w:rFonts w:ascii="Times New Roman" w:eastAsia="Times New Roman" w:hAnsi="Times New Roman" w:cs="Times New Roman"/>
          <w:b/>
          <w:bCs/>
          <w:sz w:val="28"/>
          <w:szCs w:val="28"/>
          <w:lang w:eastAsia="uk-UA"/>
        </w:rPr>
        <w:t>не пізніше ніж через 3 робочі дні</w:t>
      </w:r>
      <w:r w:rsidRPr="003F2E16">
        <w:rPr>
          <w:rFonts w:ascii="Times New Roman" w:eastAsia="Times New Roman" w:hAnsi="Times New Roman" w:cs="Times New Roman"/>
          <w:sz w:val="28"/>
          <w:szCs w:val="28"/>
          <w:lang w:eastAsia="uk-UA"/>
        </w:rPr>
        <w:t xml:space="preserve"> після створення Комісії.</w:t>
      </w:r>
    </w:p>
    <w:p w14:paraId="29C7E7AA" w14:textId="36A2A23E"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5.</w:t>
      </w:r>
      <w:r w:rsidR="00286035"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 xml:space="preserve">Директор закладу зобов’язаний повідомити уповноважені органи Національної поліції (ювенальна поліція), службу у справах дітей, </w:t>
      </w:r>
      <w:r w:rsidR="00286035" w:rsidRPr="003F2E16">
        <w:rPr>
          <w:rFonts w:ascii="Times New Roman" w:eastAsia="Times New Roman" w:hAnsi="Times New Roman" w:cs="Times New Roman"/>
          <w:sz w:val="28"/>
          <w:szCs w:val="28"/>
          <w:lang w:eastAsia="uk-UA"/>
        </w:rPr>
        <w:t>відділ освіти</w:t>
      </w:r>
      <w:r w:rsidRPr="003F2E16">
        <w:rPr>
          <w:rFonts w:ascii="Times New Roman" w:eastAsia="Times New Roman" w:hAnsi="Times New Roman" w:cs="Times New Roman"/>
          <w:sz w:val="28"/>
          <w:szCs w:val="28"/>
          <w:lang w:eastAsia="uk-UA"/>
        </w:rPr>
        <w:t xml:space="preserve"> про кваліфікований Комісією випадок </w:t>
      </w:r>
      <w:proofErr w:type="spellStart"/>
      <w:r w:rsidRPr="003F2E16">
        <w:rPr>
          <w:rFonts w:ascii="Times New Roman" w:eastAsia="Times New Roman" w:hAnsi="Times New Roman" w:cs="Times New Roman"/>
          <w:sz w:val="28"/>
          <w:szCs w:val="28"/>
          <w:lang w:eastAsia="uk-UA"/>
        </w:rPr>
        <w:t>булінгу</w:t>
      </w:r>
      <w:proofErr w:type="spellEnd"/>
      <w:r w:rsidRPr="003F2E16">
        <w:rPr>
          <w:rFonts w:ascii="Times New Roman" w:eastAsia="Times New Roman" w:hAnsi="Times New Roman" w:cs="Times New Roman"/>
          <w:sz w:val="28"/>
          <w:szCs w:val="28"/>
          <w:lang w:eastAsia="uk-UA"/>
        </w:rPr>
        <w:t xml:space="preserve"> (цькування) протягом одного дня.</w:t>
      </w:r>
    </w:p>
    <w:p w14:paraId="750F3A66" w14:textId="77777777" w:rsidR="005F3BA6" w:rsidRPr="003F2E16" w:rsidRDefault="005F3BA6" w:rsidP="009963BF">
      <w:pPr>
        <w:shd w:val="clear" w:color="auto" w:fill="FFFFFF"/>
        <w:spacing w:after="0" w:line="240" w:lineRule="auto"/>
        <w:jc w:val="center"/>
        <w:rPr>
          <w:rFonts w:ascii="Times New Roman" w:eastAsia="Times New Roman" w:hAnsi="Times New Roman" w:cs="Times New Roman"/>
          <w:b/>
          <w:bCs/>
          <w:sz w:val="28"/>
          <w:szCs w:val="28"/>
          <w:lang w:eastAsia="uk-UA"/>
        </w:rPr>
      </w:pPr>
      <w:r w:rsidRPr="003F2E16">
        <w:rPr>
          <w:rFonts w:ascii="Times New Roman" w:eastAsia="Times New Roman" w:hAnsi="Times New Roman" w:cs="Times New Roman"/>
          <w:b/>
          <w:bCs/>
          <w:sz w:val="28"/>
          <w:szCs w:val="28"/>
          <w:lang w:eastAsia="uk-UA"/>
        </w:rPr>
        <w:t xml:space="preserve">Реагування на доведені випадки </w:t>
      </w:r>
      <w:proofErr w:type="spellStart"/>
      <w:r w:rsidRPr="003F2E16">
        <w:rPr>
          <w:rFonts w:ascii="Times New Roman" w:eastAsia="Times New Roman" w:hAnsi="Times New Roman" w:cs="Times New Roman"/>
          <w:b/>
          <w:bCs/>
          <w:sz w:val="28"/>
          <w:szCs w:val="28"/>
          <w:lang w:eastAsia="uk-UA"/>
        </w:rPr>
        <w:t>булінгу</w:t>
      </w:r>
      <w:proofErr w:type="spellEnd"/>
    </w:p>
    <w:p w14:paraId="64404C7F" w14:textId="1836EF28"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1.</w:t>
      </w:r>
      <w:r w:rsidR="00286035"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 xml:space="preserve">На основі рішення комісії з розгляду випадків </w:t>
      </w:r>
      <w:proofErr w:type="spellStart"/>
      <w:r w:rsidRPr="003F2E16">
        <w:rPr>
          <w:rFonts w:ascii="Times New Roman" w:eastAsia="Times New Roman" w:hAnsi="Times New Roman" w:cs="Times New Roman"/>
          <w:sz w:val="28"/>
          <w:szCs w:val="28"/>
          <w:lang w:eastAsia="uk-UA"/>
        </w:rPr>
        <w:t>булінгу</w:t>
      </w:r>
      <w:proofErr w:type="spellEnd"/>
      <w:r w:rsidRPr="003F2E16">
        <w:rPr>
          <w:rFonts w:ascii="Times New Roman" w:eastAsia="Times New Roman" w:hAnsi="Times New Roman" w:cs="Times New Roman"/>
          <w:sz w:val="28"/>
          <w:szCs w:val="28"/>
          <w:lang w:eastAsia="uk-UA"/>
        </w:rPr>
        <w:t xml:space="preserve"> (цькування), яка кваліфікувала випадок як </w:t>
      </w:r>
      <w:proofErr w:type="spellStart"/>
      <w:r w:rsidRPr="003F2E16">
        <w:rPr>
          <w:rFonts w:ascii="Times New Roman" w:eastAsia="Times New Roman" w:hAnsi="Times New Roman" w:cs="Times New Roman"/>
          <w:sz w:val="28"/>
          <w:szCs w:val="28"/>
          <w:lang w:eastAsia="uk-UA"/>
        </w:rPr>
        <w:t>булінг</w:t>
      </w:r>
      <w:proofErr w:type="spellEnd"/>
      <w:r w:rsidRPr="003F2E16">
        <w:rPr>
          <w:rFonts w:ascii="Times New Roman" w:eastAsia="Times New Roman" w:hAnsi="Times New Roman" w:cs="Times New Roman"/>
          <w:sz w:val="28"/>
          <w:szCs w:val="28"/>
          <w:lang w:eastAsia="uk-UA"/>
        </w:rPr>
        <w:t xml:space="preserve"> (цькування), а не одноразовий конфлікт чи сварку, тобто відповідні дії носять систематичний характер, директор закладу:</w:t>
      </w:r>
    </w:p>
    <w:p w14:paraId="11C37E47" w14:textId="43CA5473"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 xml:space="preserve">- </w:t>
      </w:r>
      <w:r w:rsidR="00286035"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повідомляє уповноваженим підрозділам органів Національної поліції України (ювенальна поліція), службі у справах дітей,</w:t>
      </w:r>
      <w:r w:rsidR="00286035" w:rsidRPr="003F2E16">
        <w:rPr>
          <w:rFonts w:ascii="Times New Roman" w:eastAsia="Times New Roman" w:hAnsi="Times New Roman" w:cs="Times New Roman"/>
          <w:sz w:val="28"/>
          <w:szCs w:val="28"/>
          <w:lang w:eastAsia="uk-UA"/>
        </w:rPr>
        <w:t xml:space="preserve"> відділ освіти</w:t>
      </w:r>
      <w:r w:rsidRPr="003F2E16">
        <w:rPr>
          <w:rFonts w:ascii="Times New Roman" w:eastAsia="Times New Roman" w:hAnsi="Times New Roman" w:cs="Times New Roman"/>
          <w:sz w:val="28"/>
          <w:szCs w:val="28"/>
          <w:lang w:eastAsia="uk-UA"/>
        </w:rPr>
        <w:t xml:space="preserve"> про випадки </w:t>
      </w:r>
      <w:proofErr w:type="spellStart"/>
      <w:r w:rsidRPr="003F2E16">
        <w:rPr>
          <w:rFonts w:ascii="Times New Roman" w:eastAsia="Times New Roman" w:hAnsi="Times New Roman" w:cs="Times New Roman"/>
          <w:sz w:val="28"/>
          <w:szCs w:val="28"/>
          <w:lang w:eastAsia="uk-UA"/>
        </w:rPr>
        <w:t>булінгу</w:t>
      </w:r>
      <w:proofErr w:type="spellEnd"/>
      <w:r w:rsidRPr="003F2E16">
        <w:rPr>
          <w:rFonts w:ascii="Times New Roman" w:eastAsia="Times New Roman" w:hAnsi="Times New Roman" w:cs="Times New Roman"/>
          <w:sz w:val="28"/>
          <w:szCs w:val="28"/>
          <w:lang w:eastAsia="uk-UA"/>
        </w:rPr>
        <w:t xml:space="preserve"> (цькування) у закладі освіти;</w:t>
      </w:r>
    </w:p>
    <w:p w14:paraId="13D030FA" w14:textId="77777777"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 xml:space="preserve">- забезпечує виконання заходів для надання соціальних та психолого-педагогічних послуг здобувачам освіти, які вчинили </w:t>
      </w:r>
      <w:proofErr w:type="spellStart"/>
      <w:r w:rsidRPr="003F2E16">
        <w:rPr>
          <w:rFonts w:ascii="Times New Roman" w:eastAsia="Times New Roman" w:hAnsi="Times New Roman" w:cs="Times New Roman"/>
          <w:sz w:val="28"/>
          <w:szCs w:val="28"/>
          <w:lang w:eastAsia="uk-UA"/>
        </w:rPr>
        <w:t>булінг</w:t>
      </w:r>
      <w:proofErr w:type="spellEnd"/>
      <w:r w:rsidRPr="003F2E16">
        <w:rPr>
          <w:rFonts w:ascii="Times New Roman" w:eastAsia="Times New Roman" w:hAnsi="Times New Roman" w:cs="Times New Roman"/>
          <w:sz w:val="28"/>
          <w:szCs w:val="28"/>
          <w:lang w:eastAsia="uk-UA"/>
        </w:rPr>
        <w:t xml:space="preserve">, стали його свідками або постраждали від </w:t>
      </w:r>
      <w:proofErr w:type="spellStart"/>
      <w:r w:rsidRPr="003F2E16">
        <w:rPr>
          <w:rFonts w:ascii="Times New Roman" w:eastAsia="Times New Roman" w:hAnsi="Times New Roman" w:cs="Times New Roman"/>
          <w:sz w:val="28"/>
          <w:szCs w:val="28"/>
          <w:lang w:eastAsia="uk-UA"/>
        </w:rPr>
        <w:t>булінгу</w:t>
      </w:r>
      <w:proofErr w:type="spellEnd"/>
      <w:r w:rsidRPr="003F2E16">
        <w:rPr>
          <w:rFonts w:ascii="Times New Roman" w:eastAsia="Times New Roman" w:hAnsi="Times New Roman" w:cs="Times New Roman"/>
          <w:sz w:val="28"/>
          <w:szCs w:val="28"/>
          <w:lang w:eastAsia="uk-UA"/>
        </w:rPr>
        <w:t xml:space="preserve"> (цькування) (далі - Заходи).</w:t>
      </w:r>
    </w:p>
    <w:p w14:paraId="34F3AFBA" w14:textId="4416A3A8"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2.</w:t>
      </w:r>
      <w:r w:rsidR="00286035"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Заходи здійснюються заступником директора з виховної роботи у взаємодії з практичним психологом школи та затверджуються директором закладу.</w:t>
      </w:r>
    </w:p>
    <w:p w14:paraId="03A9424C" w14:textId="339142BE"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3.</w:t>
      </w:r>
      <w:r w:rsidR="00286035"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З метою виконання Заходів можна запроваджувати консультаційні години у практичного психолога, створювати скриньки довіри, оприлюднювати телефони довіри.</w:t>
      </w:r>
    </w:p>
    <w:p w14:paraId="0F611B47" w14:textId="77777777" w:rsidR="005F3BA6" w:rsidRPr="003F2E16" w:rsidRDefault="005F3BA6" w:rsidP="009963BF">
      <w:pPr>
        <w:shd w:val="clear" w:color="auto" w:fill="FFFFFF"/>
        <w:spacing w:after="0" w:line="240" w:lineRule="auto"/>
        <w:jc w:val="center"/>
        <w:rPr>
          <w:rFonts w:ascii="Times New Roman" w:eastAsia="Times New Roman" w:hAnsi="Times New Roman" w:cs="Times New Roman"/>
          <w:b/>
          <w:bCs/>
          <w:sz w:val="28"/>
          <w:szCs w:val="28"/>
          <w:lang w:eastAsia="uk-UA"/>
        </w:rPr>
      </w:pPr>
      <w:r w:rsidRPr="003F2E16">
        <w:rPr>
          <w:rFonts w:ascii="Times New Roman" w:eastAsia="Times New Roman" w:hAnsi="Times New Roman" w:cs="Times New Roman"/>
          <w:b/>
          <w:bCs/>
          <w:sz w:val="28"/>
          <w:szCs w:val="28"/>
          <w:lang w:eastAsia="uk-UA"/>
        </w:rPr>
        <w:lastRenderedPageBreak/>
        <w:t xml:space="preserve">Відповідальність осіб причетних до </w:t>
      </w:r>
      <w:proofErr w:type="spellStart"/>
      <w:r w:rsidRPr="003F2E16">
        <w:rPr>
          <w:rFonts w:ascii="Times New Roman" w:eastAsia="Times New Roman" w:hAnsi="Times New Roman" w:cs="Times New Roman"/>
          <w:b/>
          <w:bCs/>
          <w:sz w:val="28"/>
          <w:szCs w:val="28"/>
          <w:lang w:eastAsia="uk-UA"/>
        </w:rPr>
        <w:t>булінгу</w:t>
      </w:r>
      <w:proofErr w:type="spellEnd"/>
      <w:r w:rsidRPr="003F2E16">
        <w:rPr>
          <w:rFonts w:ascii="Times New Roman" w:eastAsia="Times New Roman" w:hAnsi="Times New Roman" w:cs="Times New Roman"/>
          <w:b/>
          <w:bCs/>
          <w:sz w:val="28"/>
          <w:szCs w:val="28"/>
          <w:lang w:eastAsia="uk-UA"/>
        </w:rPr>
        <w:t xml:space="preserve"> (цькування)</w:t>
      </w:r>
    </w:p>
    <w:p w14:paraId="1B603914" w14:textId="11CDA6DC" w:rsidR="005F3BA6" w:rsidRPr="003F2E16" w:rsidRDefault="005F3BA6" w:rsidP="003F2E16">
      <w:pPr>
        <w:pStyle w:val="a3"/>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 xml:space="preserve">Відповідальність за </w:t>
      </w:r>
      <w:proofErr w:type="spellStart"/>
      <w:r w:rsidRPr="003F2E16">
        <w:rPr>
          <w:rFonts w:ascii="Times New Roman" w:eastAsia="Times New Roman" w:hAnsi="Times New Roman" w:cs="Times New Roman"/>
          <w:sz w:val="28"/>
          <w:szCs w:val="28"/>
          <w:lang w:eastAsia="uk-UA"/>
        </w:rPr>
        <w:t>булінг</w:t>
      </w:r>
      <w:proofErr w:type="spellEnd"/>
      <w:r w:rsidRPr="003F2E16">
        <w:rPr>
          <w:rFonts w:ascii="Times New Roman" w:eastAsia="Times New Roman" w:hAnsi="Times New Roman" w:cs="Times New Roman"/>
          <w:sz w:val="28"/>
          <w:szCs w:val="28"/>
          <w:lang w:eastAsia="uk-UA"/>
        </w:rPr>
        <w:t xml:space="preserve"> (цькування) встановлена статтею 173 п. 4 Кодексу України про адміністративні правопорушення такого змісту:</w:t>
      </w:r>
    </w:p>
    <w:p w14:paraId="557A7647" w14:textId="77777777"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 xml:space="preserve">«Стаття 173 п.4» . </w:t>
      </w:r>
      <w:proofErr w:type="spellStart"/>
      <w:r w:rsidRPr="003F2E16">
        <w:rPr>
          <w:rFonts w:ascii="Times New Roman" w:eastAsia="Times New Roman" w:hAnsi="Times New Roman" w:cs="Times New Roman"/>
          <w:sz w:val="28"/>
          <w:szCs w:val="28"/>
          <w:lang w:eastAsia="uk-UA"/>
        </w:rPr>
        <w:t>Булінг</w:t>
      </w:r>
      <w:proofErr w:type="spellEnd"/>
      <w:r w:rsidRPr="003F2E16">
        <w:rPr>
          <w:rFonts w:ascii="Times New Roman" w:eastAsia="Times New Roman" w:hAnsi="Times New Roman" w:cs="Times New Roman"/>
          <w:sz w:val="28"/>
          <w:szCs w:val="28"/>
          <w:lang w:eastAsia="uk-UA"/>
        </w:rPr>
        <w:t xml:space="preserve"> (цькування) учасника освітнього процесу.</w:t>
      </w:r>
    </w:p>
    <w:p w14:paraId="56185C9B" w14:textId="1B71A01B"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2.</w:t>
      </w:r>
      <w:r w:rsidR="00286035" w:rsidRPr="003F2E16">
        <w:rPr>
          <w:rFonts w:ascii="Times New Roman" w:eastAsia="Times New Roman" w:hAnsi="Times New Roman" w:cs="Times New Roman"/>
          <w:sz w:val="28"/>
          <w:szCs w:val="28"/>
          <w:lang w:eastAsia="uk-UA"/>
        </w:rPr>
        <w:t xml:space="preserve"> </w:t>
      </w:r>
      <w:proofErr w:type="spellStart"/>
      <w:r w:rsidRPr="003F2E16">
        <w:rPr>
          <w:rFonts w:ascii="Times New Roman" w:eastAsia="Times New Roman" w:hAnsi="Times New Roman" w:cs="Times New Roman"/>
          <w:sz w:val="28"/>
          <w:szCs w:val="28"/>
          <w:lang w:eastAsia="uk-UA"/>
        </w:rPr>
        <w:t>Булінг</w:t>
      </w:r>
      <w:proofErr w:type="spellEnd"/>
      <w:r w:rsidRPr="003F2E16">
        <w:rPr>
          <w:rFonts w:ascii="Times New Roman" w:eastAsia="Times New Roman" w:hAnsi="Times New Roman" w:cs="Times New Roman"/>
          <w:sz w:val="28"/>
          <w:szCs w:val="28"/>
          <w:lang w:eastAsia="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14:paraId="7FA585D7" w14:textId="7117ECC5"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3.</w:t>
      </w:r>
      <w:r w:rsidR="00286035"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Діяння, передбачене частиною першою цієї статті, вчинене групою осіб або повторно протягом року після накладення адміністративного стягнення, -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14:paraId="0C0C79A7" w14:textId="3DE32DEA"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4.</w:t>
      </w:r>
      <w:r w:rsidR="00286035"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Діяння, передбачене частиною першою цієї статті, вчинене малолітніми або неповнолітніми особами віком від чотирнадцяти до шістнадцяти років, -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14:paraId="55A3A88D" w14:textId="4F6536A9"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5.</w:t>
      </w:r>
      <w:r w:rsidR="00286035"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Діяння, передбачене частиною другою цієї статті, вчинене малолітньою або неповнолітньою особою віком від чотирнадцяти до шістнадцяти років, -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14:paraId="0285FB7F" w14:textId="78EEC443"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6.</w:t>
      </w:r>
      <w:r w:rsidR="00286035"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 xml:space="preserve">Неповідомлення директором закладу уповноваженим підрозділам органів Національної поліції України про випадки </w:t>
      </w:r>
      <w:proofErr w:type="spellStart"/>
      <w:r w:rsidRPr="003F2E16">
        <w:rPr>
          <w:rFonts w:ascii="Times New Roman" w:eastAsia="Times New Roman" w:hAnsi="Times New Roman" w:cs="Times New Roman"/>
          <w:sz w:val="28"/>
          <w:szCs w:val="28"/>
          <w:lang w:eastAsia="uk-UA"/>
        </w:rPr>
        <w:t>булінгу</w:t>
      </w:r>
      <w:proofErr w:type="spellEnd"/>
      <w:r w:rsidRPr="003F2E16">
        <w:rPr>
          <w:rFonts w:ascii="Times New Roman" w:eastAsia="Times New Roman" w:hAnsi="Times New Roman" w:cs="Times New Roman"/>
          <w:sz w:val="28"/>
          <w:szCs w:val="28"/>
          <w:lang w:eastAsia="uk-UA"/>
        </w:rPr>
        <w:t xml:space="preserve"> (цькування) учасника освітнього процесу -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14:paraId="690DFB8B" w14:textId="77777777" w:rsidR="005F3BA6" w:rsidRPr="003F2E16" w:rsidRDefault="005F3BA6" w:rsidP="009963BF">
      <w:pPr>
        <w:shd w:val="clear" w:color="auto" w:fill="FFFFFF"/>
        <w:spacing w:after="0" w:line="240" w:lineRule="auto"/>
        <w:jc w:val="center"/>
        <w:outlineLvl w:val="2"/>
        <w:rPr>
          <w:rFonts w:ascii="Times New Roman" w:eastAsia="Times New Roman" w:hAnsi="Times New Roman" w:cs="Times New Roman"/>
          <w:b/>
          <w:bCs/>
          <w:sz w:val="28"/>
          <w:szCs w:val="28"/>
          <w:lang w:eastAsia="uk-UA"/>
        </w:rPr>
      </w:pPr>
      <w:r w:rsidRPr="003F2E16">
        <w:rPr>
          <w:rFonts w:ascii="Times New Roman" w:eastAsia="Times New Roman" w:hAnsi="Times New Roman" w:cs="Times New Roman"/>
          <w:b/>
          <w:bCs/>
          <w:sz w:val="28"/>
          <w:szCs w:val="28"/>
          <w:lang w:eastAsia="uk-UA"/>
        </w:rPr>
        <w:t>Розділ V. АЛГОРИТМ ЩОДО ПОПЕРЕДЖЕННЯ БУЛІНГУ</w:t>
      </w:r>
    </w:p>
    <w:p w14:paraId="5877FD7B" w14:textId="7AEC3A7E"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1.</w:t>
      </w:r>
      <w:r w:rsidR="00286035"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Ознайомлення учасників освітнього процесу з нормативно - правовою базою та регулюючими документами щодо превенції проблеми насилля в освітньому середовищі.</w:t>
      </w:r>
    </w:p>
    <w:p w14:paraId="0E443D71" w14:textId="538CF33A"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2.</w:t>
      </w:r>
      <w:r w:rsidR="00286035"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Проведення зустрічей, круглих столів, семінарів, тренінгів із залученням представників правоохоронних органів, служб соціального захисту, медичних установ та інших зацікавлених організацій.</w:t>
      </w:r>
    </w:p>
    <w:p w14:paraId="6AF5BEC9" w14:textId="615BD0DC"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3.</w:t>
      </w:r>
      <w:r w:rsidR="00286035"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Запровадження програми правових знань у формі гурткової, факультативної роботи.</w:t>
      </w:r>
    </w:p>
    <w:p w14:paraId="70A521B3" w14:textId="1A686B21"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4.</w:t>
      </w:r>
      <w:r w:rsidR="00286035"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Організація роботи гуртків, факультативів із психології.</w:t>
      </w:r>
    </w:p>
    <w:p w14:paraId="0A0AB376" w14:textId="32E29759"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5.</w:t>
      </w:r>
      <w:r w:rsidR="00286035"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Створення інформаційних куточків для учнів із переліком організацій, до яких можна звернутися у ситуації насилля та правопорушень.</w:t>
      </w:r>
    </w:p>
    <w:p w14:paraId="57936AD7" w14:textId="39D4FA50"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6.</w:t>
      </w:r>
      <w:r w:rsidR="00286035"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Ознайомлення учителів і дітей з інформацією про прояви насильства та його наслідки.</w:t>
      </w:r>
    </w:p>
    <w:p w14:paraId="4D76A40E" w14:textId="3A93A5C1"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lastRenderedPageBreak/>
        <w:t>7.</w:t>
      </w:r>
      <w:r w:rsidR="00286035"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Батьківські збори - це форма організації спільної діяльності батьків, учителів, практичного психолога , яка передбачає їх спілкування з метою обговорення актуальних питань навчання і виховання, ухвалення рішень.</w:t>
      </w:r>
    </w:p>
    <w:p w14:paraId="5B8080C8" w14:textId="4D4ABD05"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8.</w:t>
      </w:r>
      <w:r w:rsidR="00286035"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Консультації - форма роботи з батьками, яка передбачає надання фахівцями психологічної служби допомоги батькам із різних проблем родинного виховання.</w:t>
      </w:r>
    </w:p>
    <w:p w14:paraId="6BD94E5F" w14:textId="474255D6"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9.</w:t>
      </w:r>
      <w:r w:rsidR="00286035"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Педагогічний консиліум - форма спілкування учнів, учителів, фахівців психологічної служби навчального закладу та батьків, метою якої є цілісне, різнобічне вивчення особистості учня, вироблення єдиної педагогічної позиції; визначення головних напрямів удосконалення виховного процесу зусиллями вчителів, батьків, самого учня; тренінги спілкування, методики оволодіння аутотренінгом.</w:t>
      </w:r>
    </w:p>
    <w:p w14:paraId="0AA08AED" w14:textId="56E3D798"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10.</w:t>
      </w:r>
      <w:r w:rsidR="00286035"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Для успішного попередження та протидії насильству треба проводити заняття з навчання навичок ефективного спілкування та мирного розв’язання конфліктів.</w:t>
      </w:r>
    </w:p>
    <w:p w14:paraId="4BFE55AD" w14:textId="77777777" w:rsidR="005F3BA6" w:rsidRPr="003F2E16" w:rsidRDefault="005F3BA6" w:rsidP="009963BF">
      <w:pPr>
        <w:shd w:val="clear" w:color="auto" w:fill="FFFFFF"/>
        <w:spacing w:after="0" w:line="240" w:lineRule="auto"/>
        <w:jc w:val="center"/>
        <w:outlineLvl w:val="2"/>
        <w:rPr>
          <w:rFonts w:ascii="Times New Roman" w:eastAsia="Times New Roman" w:hAnsi="Times New Roman" w:cs="Times New Roman"/>
          <w:b/>
          <w:bCs/>
          <w:sz w:val="28"/>
          <w:szCs w:val="28"/>
          <w:lang w:eastAsia="uk-UA"/>
        </w:rPr>
      </w:pPr>
      <w:r w:rsidRPr="003F2E16">
        <w:rPr>
          <w:rFonts w:ascii="Times New Roman" w:eastAsia="Times New Roman" w:hAnsi="Times New Roman" w:cs="Times New Roman"/>
          <w:b/>
          <w:bCs/>
          <w:sz w:val="28"/>
          <w:szCs w:val="28"/>
          <w:lang w:eastAsia="uk-UA"/>
        </w:rPr>
        <w:t>Розділ VІ</w:t>
      </w:r>
    </w:p>
    <w:p w14:paraId="7729B4CC" w14:textId="77777777" w:rsidR="005F3BA6" w:rsidRPr="003F2E16" w:rsidRDefault="005F3BA6" w:rsidP="009963BF">
      <w:pPr>
        <w:shd w:val="clear" w:color="auto" w:fill="FFFFFF"/>
        <w:spacing w:after="0" w:line="240" w:lineRule="auto"/>
        <w:jc w:val="center"/>
        <w:outlineLvl w:val="3"/>
        <w:rPr>
          <w:rFonts w:ascii="Times New Roman" w:eastAsia="Times New Roman" w:hAnsi="Times New Roman" w:cs="Times New Roman"/>
          <w:b/>
          <w:bCs/>
          <w:sz w:val="28"/>
          <w:szCs w:val="28"/>
          <w:lang w:eastAsia="uk-UA"/>
        </w:rPr>
      </w:pPr>
      <w:r w:rsidRPr="003F2E16">
        <w:rPr>
          <w:rFonts w:ascii="Times New Roman" w:eastAsia="Times New Roman" w:hAnsi="Times New Roman" w:cs="Times New Roman"/>
          <w:b/>
          <w:bCs/>
          <w:sz w:val="28"/>
          <w:szCs w:val="28"/>
          <w:lang w:eastAsia="uk-UA"/>
        </w:rPr>
        <w:t>І.ПРИНЦИПИ ЗАХИСТУ ОСОБИСТИХ ДАНИХ ДИТИНИ</w:t>
      </w:r>
    </w:p>
    <w:p w14:paraId="1609E5FB" w14:textId="7DD2CEC9"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1.</w:t>
      </w:r>
      <w:r w:rsidR="00286035"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Особисті дані дитини мають бути захищені, згідно з положеннями Закону України «Про захист персональних даних» від 01.06.2010 р. № 2297-VI.</w:t>
      </w:r>
    </w:p>
    <w:p w14:paraId="14C88901" w14:textId="1B53FCCB"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2.</w:t>
      </w:r>
      <w:r w:rsidR="00286035"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Працівники закладу, які працюють з особистими даними дітей, повинні зберігати їх конфіденційність і вживати заходів для їх захисту від несанкціонованого доступу.</w:t>
      </w:r>
    </w:p>
    <w:p w14:paraId="6C3CB564" w14:textId="0015B052"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3.</w:t>
      </w:r>
      <w:r w:rsidR="00286035"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Особисті дані дитини надаються лише тим особам і організаціям, які мають на це право, згідно із законодавством України.</w:t>
      </w:r>
    </w:p>
    <w:p w14:paraId="7007A8D9" w14:textId="5B19F295"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4.</w:t>
      </w:r>
      <w:r w:rsidR="00286035"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Працівники закладу мають право працювати з особистими даними</w:t>
      </w:r>
    </w:p>
    <w:p w14:paraId="70E57FD8" w14:textId="77777777"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дитини та надавати їх у рамках розслідування, яке проводиться міждисциплінарною групою.</w:t>
      </w:r>
    </w:p>
    <w:p w14:paraId="2F667AC7" w14:textId="0D7C3233"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5.</w:t>
      </w:r>
      <w:r w:rsidR="00286035"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Працівник закладу освіти може використовувати інформацію про дитину з освітньою або навчальною метою лише за умови анонімності дитини та неможливості її ідентифікації за допомогою такої інформації.</w:t>
      </w:r>
    </w:p>
    <w:p w14:paraId="09810122" w14:textId="709E7723"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6.</w:t>
      </w:r>
      <w:r w:rsidR="00286035"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Працівник закладу освіти не має права надавати інформацію про дитину, її батьків чи опікунів представникам засобів масової інформації (ЗМІ).</w:t>
      </w:r>
    </w:p>
    <w:p w14:paraId="35152ADA" w14:textId="0A4D64CA"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7.</w:t>
      </w:r>
      <w:r w:rsidR="00286035"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Працівники закладу освіти не мають права надавати можливість представникам засобів масової інформації встановлювати контакт з дітьми.</w:t>
      </w:r>
    </w:p>
    <w:p w14:paraId="0819BB33" w14:textId="56206296"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8.</w:t>
      </w:r>
      <w:r w:rsidR="00286035"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Працівники закладу освіти не мають права розмовляти з представниками засобів масової інформації про дітей, їхніх батьків чи опікунів без їхнього дозволу</w:t>
      </w:r>
    </w:p>
    <w:p w14:paraId="5E2F4A60" w14:textId="33730017" w:rsidR="005F3BA6" w:rsidRPr="003F2E16" w:rsidRDefault="005F3BA6" w:rsidP="009963BF">
      <w:pPr>
        <w:shd w:val="clear" w:color="auto" w:fill="FFFFFF"/>
        <w:spacing w:after="0" w:line="240" w:lineRule="auto"/>
        <w:jc w:val="center"/>
        <w:outlineLvl w:val="3"/>
        <w:rPr>
          <w:rFonts w:ascii="Times New Roman" w:eastAsia="Times New Roman" w:hAnsi="Times New Roman" w:cs="Times New Roman"/>
          <w:b/>
          <w:bCs/>
          <w:sz w:val="28"/>
          <w:szCs w:val="28"/>
          <w:lang w:eastAsia="uk-UA"/>
        </w:rPr>
      </w:pPr>
      <w:r w:rsidRPr="003F2E16">
        <w:rPr>
          <w:rFonts w:ascii="Times New Roman" w:eastAsia="Times New Roman" w:hAnsi="Times New Roman" w:cs="Times New Roman"/>
          <w:b/>
          <w:bCs/>
          <w:sz w:val="28"/>
          <w:szCs w:val="28"/>
          <w:lang w:eastAsia="uk-UA"/>
        </w:rPr>
        <w:t>ІІ.</w:t>
      </w:r>
      <w:r w:rsidR="00286035" w:rsidRPr="003F2E16">
        <w:rPr>
          <w:rFonts w:ascii="Times New Roman" w:eastAsia="Times New Roman" w:hAnsi="Times New Roman" w:cs="Times New Roman"/>
          <w:b/>
          <w:bCs/>
          <w:sz w:val="28"/>
          <w:szCs w:val="28"/>
          <w:lang w:eastAsia="uk-UA"/>
        </w:rPr>
        <w:t xml:space="preserve"> </w:t>
      </w:r>
      <w:r w:rsidRPr="003F2E16">
        <w:rPr>
          <w:rFonts w:ascii="Times New Roman" w:eastAsia="Times New Roman" w:hAnsi="Times New Roman" w:cs="Times New Roman"/>
          <w:b/>
          <w:bCs/>
          <w:sz w:val="28"/>
          <w:szCs w:val="28"/>
          <w:lang w:eastAsia="uk-UA"/>
        </w:rPr>
        <w:t>ПРИНЦИПИ ЗАХИСТУ ЗОБРАЖЕНЬ</w:t>
      </w:r>
    </w:p>
    <w:p w14:paraId="57451D37" w14:textId="5DD745E6"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1.</w:t>
      </w:r>
      <w:r w:rsidR="00286035"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 xml:space="preserve">Визнаючи право дітей на </w:t>
      </w:r>
      <w:proofErr w:type="spellStart"/>
      <w:r w:rsidRPr="003F2E16">
        <w:rPr>
          <w:rFonts w:ascii="Times New Roman" w:eastAsia="Times New Roman" w:hAnsi="Times New Roman" w:cs="Times New Roman"/>
          <w:sz w:val="28"/>
          <w:szCs w:val="28"/>
          <w:lang w:eastAsia="uk-UA"/>
        </w:rPr>
        <w:t>приватність</w:t>
      </w:r>
      <w:proofErr w:type="spellEnd"/>
      <w:r w:rsidRPr="003F2E16">
        <w:rPr>
          <w:rFonts w:ascii="Times New Roman" w:eastAsia="Times New Roman" w:hAnsi="Times New Roman" w:cs="Times New Roman"/>
          <w:sz w:val="28"/>
          <w:szCs w:val="28"/>
          <w:lang w:eastAsia="uk-UA"/>
        </w:rPr>
        <w:t xml:space="preserve"> і захист особистих інтересів, заклад освіти повинен захищати зображення дітей.</w:t>
      </w:r>
    </w:p>
    <w:p w14:paraId="117EA6BE" w14:textId="26A176B3"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2.</w:t>
      </w:r>
      <w:r w:rsidR="00286035"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Працівники закладу не мають права давати дозвіл на фото-, відеозйомку дітей або їх аудіозапис на території навчального закладу без попередньої згоди батьків або опікунів дитини (письмова форма).</w:t>
      </w:r>
    </w:p>
    <w:p w14:paraId="42CF7FBF" w14:textId="1B538B52"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3.</w:t>
      </w:r>
      <w:r w:rsidR="00286035"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 xml:space="preserve">Для отримання згоди батьків (опікунів) для фото-, відеозйомки дитини працівник закладу освіти має звернутися до них згідно з процедурою для </w:t>
      </w:r>
      <w:r w:rsidRPr="003F2E16">
        <w:rPr>
          <w:rFonts w:ascii="Times New Roman" w:eastAsia="Times New Roman" w:hAnsi="Times New Roman" w:cs="Times New Roman"/>
          <w:sz w:val="28"/>
          <w:szCs w:val="28"/>
          <w:lang w:eastAsia="uk-UA"/>
        </w:rPr>
        <w:lastRenderedPageBreak/>
        <w:t>отримання такого дозволу. Не дозволяється надавати представникам ЗМІ контактні дані батьків (опікунів) дитини без їх попередньої згоди.</w:t>
      </w:r>
    </w:p>
    <w:p w14:paraId="2D64891F" w14:textId="6F14778B"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4.</w:t>
      </w:r>
      <w:r w:rsidR="00286035"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Оприлюднення працівником закладу освіти зображення дитини у будь-якому вигляді (фото-, відео- або аудіозапису) потребує попередньої згоди батьків або законних опікунів дитини у письмовій формі.</w:t>
      </w:r>
    </w:p>
    <w:p w14:paraId="04ED2FB9" w14:textId="7F3AF685" w:rsidR="005F3BA6" w:rsidRPr="003F2E16" w:rsidRDefault="005F3BA6" w:rsidP="009963BF">
      <w:pPr>
        <w:shd w:val="clear" w:color="auto" w:fill="FFFFFF"/>
        <w:spacing w:after="0" w:line="240" w:lineRule="auto"/>
        <w:jc w:val="center"/>
        <w:outlineLvl w:val="3"/>
        <w:rPr>
          <w:rFonts w:ascii="Times New Roman" w:eastAsia="Times New Roman" w:hAnsi="Times New Roman" w:cs="Times New Roman"/>
          <w:b/>
          <w:bCs/>
          <w:sz w:val="28"/>
          <w:szCs w:val="28"/>
          <w:lang w:eastAsia="uk-UA"/>
        </w:rPr>
      </w:pPr>
      <w:r w:rsidRPr="003F2E16">
        <w:rPr>
          <w:rFonts w:ascii="Times New Roman" w:eastAsia="Times New Roman" w:hAnsi="Times New Roman" w:cs="Times New Roman"/>
          <w:b/>
          <w:bCs/>
          <w:sz w:val="28"/>
          <w:szCs w:val="28"/>
          <w:lang w:eastAsia="uk-UA"/>
        </w:rPr>
        <w:t>ІІІ.</w:t>
      </w:r>
      <w:r w:rsidR="00286035" w:rsidRPr="003F2E16">
        <w:rPr>
          <w:rFonts w:ascii="Times New Roman" w:eastAsia="Times New Roman" w:hAnsi="Times New Roman" w:cs="Times New Roman"/>
          <w:b/>
          <w:bCs/>
          <w:sz w:val="28"/>
          <w:szCs w:val="28"/>
          <w:lang w:eastAsia="uk-UA"/>
        </w:rPr>
        <w:t xml:space="preserve"> </w:t>
      </w:r>
      <w:r w:rsidRPr="003F2E16">
        <w:rPr>
          <w:rFonts w:ascii="Times New Roman" w:eastAsia="Times New Roman" w:hAnsi="Times New Roman" w:cs="Times New Roman"/>
          <w:b/>
          <w:bCs/>
          <w:sz w:val="28"/>
          <w:szCs w:val="28"/>
          <w:lang w:eastAsia="uk-UA"/>
        </w:rPr>
        <w:t>ПРИНЦИПИ ДОСТУПУ ДІТЕЙ ДО МЕРЕЖІ ІНТЕРНЕТ</w:t>
      </w:r>
    </w:p>
    <w:p w14:paraId="1A4C8E4C" w14:textId="1410433B"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1.</w:t>
      </w:r>
      <w:r w:rsidR="00286035"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Надаючи дітям доступ до мережі Інтернет, заклад зобов’язаний вжити всіх заходів для захисту їх від матеріалів, які можуть зашкодити їхньому належному розвитку.</w:t>
      </w:r>
    </w:p>
    <w:p w14:paraId="05FBB508" w14:textId="79C13E8C"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2.</w:t>
      </w:r>
      <w:r w:rsidR="00224708"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На території закладу освіти дитина може мати доступ до мережі Інтернет у так</w:t>
      </w:r>
      <w:r w:rsidR="00224708" w:rsidRPr="003F2E16">
        <w:rPr>
          <w:rFonts w:ascii="Times New Roman" w:eastAsia="Times New Roman" w:hAnsi="Times New Roman" w:cs="Times New Roman"/>
          <w:sz w:val="28"/>
          <w:szCs w:val="28"/>
          <w:lang w:eastAsia="uk-UA"/>
        </w:rPr>
        <w:t>ому</w:t>
      </w:r>
      <w:r w:rsidRPr="003F2E16">
        <w:rPr>
          <w:rFonts w:ascii="Times New Roman" w:eastAsia="Times New Roman" w:hAnsi="Times New Roman" w:cs="Times New Roman"/>
          <w:sz w:val="28"/>
          <w:szCs w:val="28"/>
          <w:lang w:eastAsia="uk-UA"/>
        </w:rPr>
        <w:t xml:space="preserve"> випадк</w:t>
      </w:r>
      <w:r w:rsidR="00224708" w:rsidRPr="003F2E16">
        <w:rPr>
          <w:rFonts w:ascii="Times New Roman" w:eastAsia="Times New Roman" w:hAnsi="Times New Roman" w:cs="Times New Roman"/>
          <w:sz w:val="28"/>
          <w:szCs w:val="28"/>
          <w:lang w:eastAsia="uk-UA"/>
        </w:rPr>
        <w:t>у</w:t>
      </w:r>
      <w:r w:rsidRPr="003F2E16">
        <w:rPr>
          <w:rFonts w:ascii="Times New Roman" w:eastAsia="Times New Roman" w:hAnsi="Times New Roman" w:cs="Times New Roman"/>
          <w:sz w:val="28"/>
          <w:szCs w:val="28"/>
          <w:lang w:eastAsia="uk-UA"/>
        </w:rPr>
        <w:t>:</w:t>
      </w:r>
    </w:p>
    <w:p w14:paraId="245CA8F5" w14:textId="00287A11"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 xml:space="preserve">• </w:t>
      </w:r>
      <w:r w:rsidR="00224708"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під наглядом учителя на заняттях з вивчення комп’ютера (</w:t>
      </w:r>
      <w:proofErr w:type="spellStart"/>
      <w:r w:rsidRPr="003F2E16">
        <w:rPr>
          <w:rFonts w:ascii="Times New Roman" w:eastAsia="Times New Roman" w:hAnsi="Times New Roman" w:cs="Times New Roman"/>
          <w:sz w:val="28"/>
          <w:szCs w:val="28"/>
          <w:lang w:eastAsia="uk-UA"/>
        </w:rPr>
        <w:t>уроки</w:t>
      </w:r>
      <w:proofErr w:type="spellEnd"/>
      <w:r w:rsidRPr="003F2E16">
        <w:rPr>
          <w:rFonts w:ascii="Times New Roman" w:eastAsia="Times New Roman" w:hAnsi="Times New Roman" w:cs="Times New Roman"/>
          <w:sz w:val="28"/>
          <w:szCs w:val="28"/>
          <w:lang w:eastAsia="uk-UA"/>
        </w:rPr>
        <w:t xml:space="preserve"> інформатики);</w:t>
      </w:r>
    </w:p>
    <w:p w14:paraId="220C0286" w14:textId="38E99C1A"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3.</w:t>
      </w:r>
      <w:r w:rsidR="00224708"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Коли дитина отримує доступ до мережі Інтернет під наглядом працівника закладу, останній має розповісти дитині про принципи безпечного користування мережею Інтернет. Крім того, працівник закладу відповідає за забезпечення безпеки дітей при використанні мережі Інтернет під час занять.</w:t>
      </w:r>
    </w:p>
    <w:p w14:paraId="6FC30E74" w14:textId="30DE22B2" w:rsidR="005F3BA6" w:rsidRPr="003F2E16" w:rsidRDefault="00224708"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4</w:t>
      </w:r>
      <w:r w:rsidR="005F3BA6" w:rsidRPr="003F2E16">
        <w:rPr>
          <w:rFonts w:ascii="Times New Roman" w:eastAsia="Times New Roman" w:hAnsi="Times New Roman" w:cs="Times New Roman"/>
          <w:sz w:val="28"/>
          <w:szCs w:val="28"/>
          <w:lang w:eastAsia="uk-UA"/>
        </w:rPr>
        <w:t>.</w:t>
      </w:r>
      <w:r w:rsidRPr="003F2E16">
        <w:rPr>
          <w:rFonts w:ascii="Times New Roman" w:eastAsia="Times New Roman" w:hAnsi="Times New Roman" w:cs="Times New Roman"/>
          <w:sz w:val="28"/>
          <w:szCs w:val="28"/>
          <w:lang w:eastAsia="uk-UA"/>
        </w:rPr>
        <w:t xml:space="preserve"> </w:t>
      </w:r>
      <w:r w:rsidR="005F3BA6" w:rsidRPr="003F2E16">
        <w:rPr>
          <w:rFonts w:ascii="Times New Roman" w:eastAsia="Times New Roman" w:hAnsi="Times New Roman" w:cs="Times New Roman"/>
          <w:sz w:val="28"/>
          <w:szCs w:val="28"/>
          <w:lang w:eastAsia="uk-UA"/>
        </w:rPr>
        <w:t>Учителі інформатики мають щонайменше один раз на місяць перевіряти, чи не має небезпечних матеріалів на комп’ютерах з доступом до мережі Інтернет.</w:t>
      </w:r>
    </w:p>
    <w:p w14:paraId="290E5FC5" w14:textId="77777777" w:rsidR="005F3BA6" w:rsidRPr="003F2E16" w:rsidRDefault="005F3BA6" w:rsidP="009963BF">
      <w:pPr>
        <w:shd w:val="clear" w:color="auto" w:fill="FFFFFF"/>
        <w:spacing w:after="0" w:line="240" w:lineRule="auto"/>
        <w:jc w:val="center"/>
        <w:outlineLvl w:val="3"/>
        <w:rPr>
          <w:rFonts w:ascii="Times New Roman" w:eastAsia="Times New Roman" w:hAnsi="Times New Roman" w:cs="Times New Roman"/>
          <w:b/>
          <w:bCs/>
          <w:sz w:val="28"/>
          <w:szCs w:val="28"/>
          <w:lang w:eastAsia="uk-UA"/>
        </w:rPr>
      </w:pPr>
      <w:r w:rsidRPr="003F2E16">
        <w:rPr>
          <w:rFonts w:ascii="Times New Roman" w:eastAsia="Times New Roman" w:hAnsi="Times New Roman" w:cs="Times New Roman"/>
          <w:b/>
          <w:bCs/>
          <w:sz w:val="28"/>
          <w:szCs w:val="28"/>
          <w:lang w:eastAsia="uk-UA"/>
        </w:rPr>
        <w:t>Розділ VІІ. МОНІТОРИНГ КБОС</w:t>
      </w:r>
    </w:p>
    <w:p w14:paraId="277CC423" w14:textId="54E5C321"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1.</w:t>
      </w:r>
      <w:r w:rsidR="00E12698" w:rsidRPr="003F2E16">
        <w:rPr>
          <w:rFonts w:ascii="Times New Roman" w:eastAsia="Times New Roman" w:hAnsi="Times New Roman" w:cs="Times New Roman"/>
          <w:sz w:val="28"/>
          <w:szCs w:val="28"/>
          <w:lang w:eastAsia="uk-UA"/>
        </w:rPr>
        <w:t xml:space="preserve"> </w:t>
      </w:r>
      <w:r w:rsidR="00224708"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Директор закладу призначає уповноважену особу за реалізацію Кодексу, порядок повідомлення та втручання, де поетапно зазначено, що слід робити, коли дитина стала жертвою насильства.</w:t>
      </w:r>
    </w:p>
    <w:p w14:paraId="787D35B3" w14:textId="5715008A"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2.</w:t>
      </w:r>
      <w:r w:rsidR="00E12698"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 xml:space="preserve">Призначена особа відповідає за реалізацію </w:t>
      </w:r>
      <w:proofErr w:type="spellStart"/>
      <w:r w:rsidRPr="003F2E16">
        <w:rPr>
          <w:rFonts w:ascii="Times New Roman" w:eastAsia="Times New Roman" w:hAnsi="Times New Roman" w:cs="Times New Roman"/>
          <w:sz w:val="28"/>
          <w:szCs w:val="28"/>
          <w:lang w:eastAsia="uk-UA"/>
        </w:rPr>
        <w:t>антибулінгового</w:t>
      </w:r>
      <w:proofErr w:type="spellEnd"/>
      <w:r w:rsidRPr="003F2E16">
        <w:rPr>
          <w:rFonts w:ascii="Times New Roman" w:eastAsia="Times New Roman" w:hAnsi="Times New Roman" w:cs="Times New Roman"/>
          <w:sz w:val="28"/>
          <w:szCs w:val="28"/>
          <w:lang w:eastAsia="uk-UA"/>
        </w:rPr>
        <w:t xml:space="preserve"> Кодексу, реагування на будь-які сигнали щодо його порушення, а також за внесення пропозицій стосовно внесення змін до </w:t>
      </w:r>
      <w:proofErr w:type="spellStart"/>
      <w:r w:rsidRPr="003F2E16">
        <w:rPr>
          <w:rFonts w:ascii="Times New Roman" w:eastAsia="Times New Roman" w:hAnsi="Times New Roman" w:cs="Times New Roman"/>
          <w:sz w:val="28"/>
          <w:szCs w:val="28"/>
          <w:lang w:eastAsia="uk-UA"/>
        </w:rPr>
        <w:t>антибулінгового</w:t>
      </w:r>
      <w:proofErr w:type="spellEnd"/>
      <w:r w:rsidRPr="003F2E16">
        <w:rPr>
          <w:rFonts w:ascii="Times New Roman" w:eastAsia="Times New Roman" w:hAnsi="Times New Roman" w:cs="Times New Roman"/>
          <w:sz w:val="28"/>
          <w:szCs w:val="28"/>
          <w:lang w:eastAsia="uk-UA"/>
        </w:rPr>
        <w:t xml:space="preserve"> кодексу.</w:t>
      </w:r>
    </w:p>
    <w:p w14:paraId="7681FCB3" w14:textId="0B8A1A3A"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3.</w:t>
      </w:r>
      <w:r w:rsidR="00E12698" w:rsidRPr="003F2E16">
        <w:rPr>
          <w:rFonts w:ascii="Times New Roman" w:eastAsia="Times New Roman" w:hAnsi="Times New Roman" w:cs="Times New Roman"/>
          <w:sz w:val="28"/>
          <w:szCs w:val="28"/>
          <w:lang w:eastAsia="uk-UA"/>
        </w:rPr>
        <w:t xml:space="preserve"> </w:t>
      </w:r>
      <w:r w:rsidR="00182E40"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 xml:space="preserve">Кожні пів року відповідальна особа повинна проводити загальний моніторинг рівня виконання вимог </w:t>
      </w:r>
      <w:proofErr w:type="spellStart"/>
      <w:r w:rsidRPr="003F2E16">
        <w:rPr>
          <w:rFonts w:ascii="Times New Roman" w:eastAsia="Times New Roman" w:hAnsi="Times New Roman" w:cs="Times New Roman"/>
          <w:sz w:val="28"/>
          <w:szCs w:val="28"/>
          <w:lang w:eastAsia="uk-UA"/>
        </w:rPr>
        <w:t>антибулінгового</w:t>
      </w:r>
      <w:proofErr w:type="spellEnd"/>
      <w:r w:rsidRPr="003F2E16">
        <w:rPr>
          <w:rFonts w:ascii="Times New Roman" w:eastAsia="Times New Roman" w:hAnsi="Times New Roman" w:cs="Times New Roman"/>
          <w:sz w:val="28"/>
          <w:szCs w:val="28"/>
          <w:lang w:eastAsia="uk-UA"/>
        </w:rPr>
        <w:t xml:space="preserve"> кодексу працівниками закладу. Зразок анкети для проведення моніторингу наведено в Додатку .</w:t>
      </w:r>
    </w:p>
    <w:p w14:paraId="73C855C9" w14:textId="0D7BB93C"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4.</w:t>
      </w:r>
      <w:r w:rsidR="00224708"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 xml:space="preserve">Під час проведення такого загального моніторингу працівники закладу можуть подавати пропозиції стосовно внесення змін до </w:t>
      </w:r>
      <w:proofErr w:type="spellStart"/>
      <w:r w:rsidRPr="003F2E16">
        <w:rPr>
          <w:rFonts w:ascii="Times New Roman" w:eastAsia="Times New Roman" w:hAnsi="Times New Roman" w:cs="Times New Roman"/>
          <w:sz w:val="28"/>
          <w:szCs w:val="28"/>
          <w:lang w:eastAsia="uk-UA"/>
        </w:rPr>
        <w:t>антибулінгового</w:t>
      </w:r>
      <w:proofErr w:type="spellEnd"/>
      <w:r w:rsidRPr="003F2E16">
        <w:rPr>
          <w:rFonts w:ascii="Times New Roman" w:eastAsia="Times New Roman" w:hAnsi="Times New Roman" w:cs="Times New Roman"/>
          <w:sz w:val="28"/>
          <w:szCs w:val="28"/>
          <w:lang w:eastAsia="uk-UA"/>
        </w:rPr>
        <w:t xml:space="preserve"> кодексу та повідомляти про порушення його вимог на території школи.</w:t>
      </w:r>
    </w:p>
    <w:p w14:paraId="678FFC79" w14:textId="5E7DEA04"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5.</w:t>
      </w:r>
      <w:r w:rsidR="00224708"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На основі результатів анкет працівників закладу відповідальна особа має підготувати звіт та передати його директору школи.</w:t>
      </w:r>
    </w:p>
    <w:p w14:paraId="19D5A2EC" w14:textId="1F8796A3"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6.</w:t>
      </w:r>
      <w:r w:rsidR="00224708"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 xml:space="preserve">Враховуючи результати моніторингу, директор закладу повинен </w:t>
      </w:r>
      <w:proofErr w:type="spellStart"/>
      <w:r w:rsidRPr="003F2E16">
        <w:rPr>
          <w:rFonts w:ascii="Times New Roman" w:eastAsia="Times New Roman" w:hAnsi="Times New Roman" w:cs="Times New Roman"/>
          <w:sz w:val="28"/>
          <w:szCs w:val="28"/>
          <w:lang w:eastAsia="uk-UA"/>
        </w:rPr>
        <w:t>внести</w:t>
      </w:r>
      <w:proofErr w:type="spellEnd"/>
      <w:r w:rsidRPr="003F2E16">
        <w:rPr>
          <w:rFonts w:ascii="Times New Roman" w:eastAsia="Times New Roman" w:hAnsi="Times New Roman" w:cs="Times New Roman"/>
          <w:sz w:val="28"/>
          <w:szCs w:val="28"/>
          <w:lang w:eastAsia="uk-UA"/>
        </w:rPr>
        <w:t xml:space="preserve"> необхідні зміни до </w:t>
      </w:r>
      <w:proofErr w:type="spellStart"/>
      <w:r w:rsidRPr="003F2E16">
        <w:rPr>
          <w:rFonts w:ascii="Times New Roman" w:eastAsia="Times New Roman" w:hAnsi="Times New Roman" w:cs="Times New Roman"/>
          <w:sz w:val="28"/>
          <w:szCs w:val="28"/>
          <w:lang w:eastAsia="uk-UA"/>
        </w:rPr>
        <w:t>антибулінгового</w:t>
      </w:r>
      <w:proofErr w:type="spellEnd"/>
      <w:r w:rsidRPr="003F2E16">
        <w:rPr>
          <w:rFonts w:ascii="Times New Roman" w:eastAsia="Times New Roman" w:hAnsi="Times New Roman" w:cs="Times New Roman"/>
          <w:sz w:val="28"/>
          <w:szCs w:val="28"/>
          <w:lang w:eastAsia="uk-UA"/>
        </w:rPr>
        <w:t xml:space="preserve"> кодексу та повідомити про них працівників школи.</w:t>
      </w:r>
    </w:p>
    <w:p w14:paraId="33D7FFF7" w14:textId="3B4E4784" w:rsidR="005F3BA6" w:rsidRPr="003F2E16" w:rsidRDefault="005F3BA6" w:rsidP="009963BF">
      <w:pPr>
        <w:shd w:val="clear" w:color="auto" w:fill="FFFFFF"/>
        <w:spacing w:after="0" w:line="240" w:lineRule="auto"/>
        <w:jc w:val="center"/>
        <w:outlineLvl w:val="3"/>
        <w:rPr>
          <w:rFonts w:ascii="Times New Roman" w:eastAsia="Times New Roman" w:hAnsi="Times New Roman" w:cs="Times New Roman"/>
          <w:b/>
          <w:bCs/>
          <w:sz w:val="28"/>
          <w:szCs w:val="28"/>
          <w:lang w:eastAsia="uk-UA"/>
        </w:rPr>
      </w:pPr>
      <w:r w:rsidRPr="003F2E16">
        <w:rPr>
          <w:rFonts w:ascii="Times New Roman" w:eastAsia="Times New Roman" w:hAnsi="Times New Roman" w:cs="Times New Roman"/>
          <w:b/>
          <w:bCs/>
          <w:sz w:val="28"/>
          <w:szCs w:val="28"/>
          <w:lang w:eastAsia="uk-UA"/>
        </w:rPr>
        <w:t>І.</w:t>
      </w:r>
      <w:r w:rsidR="00E12698" w:rsidRPr="003F2E16">
        <w:rPr>
          <w:rFonts w:ascii="Times New Roman" w:eastAsia="Times New Roman" w:hAnsi="Times New Roman" w:cs="Times New Roman"/>
          <w:b/>
          <w:bCs/>
          <w:sz w:val="28"/>
          <w:szCs w:val="28"/>
          <w:lang w:eastAsia="uk-UA"/>
        </w:rPr>
        <w:t xml:space="preserve"> </w:t>
      </w:r>
      <w:r w:rsidRPr="003F2E16">
        <w:rPr>
          <w:rFonts w:ascii="Times New Roman" w:eastAsia="Times New Roman" w:hAnsi="Times New Roman" w:cs="Times New Roman"/>
          <w:b/>
          <w:bCs/>
          <w:sz w:val="28"/>
          <w:szCs w:val="28"/>
          <w:lang w:eastAsia="uk-UA"/>
        </w:rPr>
        <w:t>Функціональні обов’язки відповідального за моніторинг дотримання положень КБОС</w:t>
      </w:r>
    </w:p>
    <w:p w14:paraId="00838478" w14:textId="76873021"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1.</w:t>
      </w:r>
      <w:r w:rsidR="00E12698"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Отримання повідомлень про ризики для дітей і реагування на них.</w:t>
      </w:r>
    </w:p>
    <w:p w14:paraId="507DABFC" w14:textId="6406DE33"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2.</w:t>
      </w:r>
      <w:r w:rsidR="00E12698"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Проведення не рідше ніж один раз на рік загального моніторингу рівня виконання вимог КБОС та реагування на будь-які сигнали щодо його порушення. Для цього можна використовувати метод анкетування, опитування тощо (зразок додається).Під час проведення такого загального моніторингу працівники закладу мають змогу подавати пропозиції щодо внесення змін до КБОС та повідомляти про порушення його вимог на території закладу.</w:t>
      </w:r>
    </w:p>
    <w:p w14:paraId="003BCBD4" w14:textId="5F79F05C"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3.</w:t>
      </w:r>
      <w:r w:rsidR="00E12698"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Надання пропозицій щодо внесення можливих змін у КБОС.</w:t>
      </w:r>
    </w:p>
    <w:p w14:paraId="11072476" w14:textId="76596B65"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lastRenderedPageBreak/>
        <w:t>4.</w:t>
      </w:r>
      <w:r w:rsidR="00E12698"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Підготовка звіту за результатами анкет працівників закладу та подання його директору школи.</w:t>
      </w:r>
    </w:p>
    <w:p w14:paraId="5A0E8F4B" w14:textId="22847125"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5.</w:t>
      </w:r>
      <w:r w:rsidR="00E12698"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 xml:space="preserve">Враховуючи результати моніторингу, директор закладу повинен </w:t>
      </w:r>
      <w:proofErr w:type="spellStart"/>
      <w:r w:rsidR="00E12698" w:rsidRPr="003F2E16">
        <w:rPr>
          <w:rFonts w:ascii="Times New Roman" w:eastAsia="Times New Roman" w:hAnsi="Times New Roman" w:cs="Times New Roman"/>
          <w:sz w:val="28"/>
          <w:szCs w:val="28"/>
          <w:lang w:eastAsia="uk-UA"/>
        </w:rPr>
        <w:t>у</w:t>
      </w:r>
      <w:r w:rsidRPr="003F2E16">
        <w:rPr>
          <w:rFonts w:ascii="Times New Roman" w:eastAsia="Times New Roman" w:hAnsi="Times New Roman" w:cs="Times New Roman"/>
          <w:sz w:val="28"/>
          <w:szCs w:val="28"/>
          <w:lang w:eastAsia="uk-UA"/>
        </w:rPr>
        <w:t>нести</w:t>
      </w:r>
      <w:proofErr w:type="spellEnd"/>
      <w:r w:rsidRPr="003F2E16">
        <w:rPr>
          <w:rFonts w:ascii="Times New Roman" w:eastAsia="Times New Roman" w:hAnsi="Times New Roman" w:cs="Times New Roman"/>
          <w:sz w:val="28"/>
          <w:szCs w:val="28"/>
          <w:lang w:eastAsia="uk-UA"/>
        </w:rPr>
        <w:t xml:space="preserve"> необхідні зміни до КБОС та повідомити про них працівників:</w:t>
      </w:r>
    </w:p>
    <w:p w14:paraId="7B9C22F0" w14:textId="7FCF4166"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w:t>
      </w:r>
      <w:r w:rsidR="00E12698"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консультування працівників закладу щодо конкретних випадків порушення безпеки дитини;</w:t>
      </w:r>
    </w:p>
    <w:p w14:paraId="2FF55CC8" w14:textId="4D0CE2E2"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w:t>
      </w:r>
      <w:r w:rsidR="00E12698"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роз’яснення у разі потреби батькам, дітям положень КБОС, надання інформації щодо їх змін;</w:t>
      </w:r>
    </w:p>
    <w:p w14:paraId="72F5276A" w14:textId="18D40DDA"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w:t>
      </w:r>
      <w:r w:rsidR="00E12698"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 xml:space="preserve">інформування (у разі потреби) про випадки порушення безпеки дитини (ризики, загрози, насильство) компетентних установ, таких як поліція </w:t>
      </w:r>
      <w:r w:rsidR="00E12698" w:rsidRPr="003F2E16">
        <w:rPr>
          <w:rFonts w:ascii="Times New Roman" w:eastAsia="Times New Roman" w:hAnsi="Times New Roman" w:cs="Times New Roman"/>
          <w:sz w:val="28"/>
          <w:szCs w:val="28"/>
          <w:lang w:eastAsia="uk-UA"/>
        </w:rPr>
        <w:t>та</w:t>
      </w:r>
      <w:r w:rsidRPr="003F2E16">
        <w:rPr>
          <w:rFonts w:ascii="Times New Roman" w:eastAsia="Times New Roman" w:hAnsi="Times New Roman" w:cs="Times New Roman"/>
          <w:sz w:val="28"/>
          <w:szCs w:val="28"/>
          <w:lang w:eastAsia="uk-UA"/>
        </w:rPr>
        <w:t xml:space="preserve"> соціальні служби.</w:t>
      </w:r>
    </w:p>
    <w:p w14:paraId="41F607A4" w14:textId="2FAAB65F" w:rsidR="005F3BA6" w:rsidRPr="003F2E16" w:rsidRDefault="005F3BA6" w:rsidP="009963BF">
      <w:pPr>
        <w:shd w:val="clear" w:color="auto" w:fill="FFFFFF"/>
        <w:spacing w:after="0" w:line="240" w:lineRule="auto"/>
        <w:jc w:val="center"/>
        <w:outlineLvl w:val="3"/>
        <w:rPr>
          <w:rFonts w:ascii="Times New Roman" w:eastAsia="Times New Roman" w:hAnsi="Times New Roman" w:cs="Times New Roman"/>
          <w:b/>
          <w:bCs/>
          <w:sz w:val="28"/>
          <w:szCs w:val="28"/>
          <w:lang w:eastAsia="uk-UA"/>
        </w:rPr>
      </w:pPr>
      <w:r w:rsidRPr="003F2E16">
        <w:rPr>
          <w:rFonts w:ascii="Times New Roman" w:eastAsia="Times New Roman" w:hAnsi="Times New Roman" w:cs="Times New Roman"/>
          <w:b/>
          <w:bCs/>
          <w:sz w:val="28"/>
          <w:szCs w:val="28"/>
          <w:lang w:eastAsia="uk-UA"/>
        </w:rPr>
        <w:t>ІІ.</w:t>
      </w:r>
      <w:r w:rsidR="00224708" w:rsidRPr="003F2E16">
        <w:rPr>
          <w:rFonts w:ascii="Times New Roman" w:eastAsia="Times New Roman" w:hAnsi="Times New Roman" w:cs="Times New Roman"/>
          <w:b/>
          <w:bCs/>
          <w:sz w:val="28"/>
          <w:szCs w:val="28"/>
          <w:lang w:eastAsia="uk-UA"/>
        </w:rPr>
        <w:t xml:space="preserve"> </w:t>
      </w:r>
      <w:r w:rsidRPr="003F2E16">
        <w:rPr>
          <w:rFonts w:ascii="Times New Roman" w:eastAsia="Times New Roman" w:hAnsi="Times New Roman" w:cs="Times New Roman"/>
          <w:b/>
          <w:bCs/>
          <w:sz w:val="28"/>
          <w:szCs w:val="28"/>
          <w:lang w:eastAsia="uk-UA"/>
        </w:rPr>
        <w:t xml:space="preserve">Показники виконання вимог </w:t>
      </w:r>
      <w:proofErr w:type="spellStart"/>
      <w:r w:rsidRPr="003F2E16">
        <w:rPr>
          <w:rFonts w:ascii="Times New Roman" w:eastAsia="Times New Roman" w:hAnsi="Times New Roman" w:cs="Times New Roman"/>
          <w:b/>
          <w:bCs/>
          <w:sz w:val="28"/>
          <w:szCs w:val="28"/>
          <w:lang w:eastAsia="uk-UA"/>
        </w:rPr>
        <w:t>антибулінгового</w:t>
      </w:r>
      <w:proofErr w:type="spellEnd"/>
      <w:r w:rsidRPr="003F2E16">
        <w:rPr>
          <w:rFonts w:ascii="Times New Roman" w:eastAsia="Times New Roman" w:hAnsi="Times New Roman" w:cs="Times New Roman"/>
          <w:b/>
          <w:bCs/>
          <w:sz w:val="28"/>
          <w:szCs w:val="28"/>
          <w:lang w:eastAsia="uk-UA"/>
        </w:rPr>
        <w:t xml:space="preserve"> кодексу.</w:t>
      </w:r>
    </w:p>
    <w:p w14:paraId="168FFB6B" w14:textId="4323151B"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1.</w:t>
      </w:r>
      <w:r w:rsidR="00224708"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Заклад освіти запровадив та виконує Кодекс безпечного освітнього середовища.</w:t>
      </w:r>
    </w:p>
    <w:p w14:paraId="2CACED5F" w14:textId="33ED884C"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2.</w:t>
      </w:r>
      <w:r w:rsidR="00224708"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 xml:space="preserve">У закладі запроваджено реалізацію </w:t>
      </w:r>
      <w:proofErr w:type="spellStart"/>
      <w:r w:rsidRPr="003F2E16">
        <w:rPr>
          <w:rFonts w:ascii="Times New Roman" w:eastAsia="Times New Roman" w:hAnsi="Times New Roman" w:cs="Times New Roman"/>
          <w:sz w:val="28"/>
          <w:szCs w:val="28"/>
          <w:lang w:eastAsia="uk-UA"/>
        </w:rPr>
        <w:t>антибулінгового</w:t>
      </w:r>
      <w:proofErr w:type="spellEnd"/>
      <w:r w:rsidRPr="003F2E16">
        <w:rPr>
          <w:rFonts w:ascii="Times New Roman" w:eastAsia="Times New Roman" w:hAnsi="Times New Roman" w:cs="Times New Roman"/>
          <w:sz w:val="28"/>
          <w:szCs w:val="28"/>
          <w:lang w:eastAsia="uk-UA"/>
        </w:rPr>
        <w:t xml:space="preserve"> кодексу, який містить принципи захисту дітей від насильства.</w:t>
      </w:r>
    </w:p>
    <w:p w14:paraId="011B2384" w14:textId="3A929D22"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3.</w:t>
      </w:r>
      <w:r w:rsidR="00224708"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Стратегія і відповідні принципи захисту дітей дотримуються усіма учасниками освітнього процесу.</w:t>
      </w:r>
    </w:p>
    <w:p w14:paraId="092E35CE" w14:textId="25A2ECCE"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4.</w:t>
      </w:r>
      <w:r w:rsidR="00224708"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Стратегія визначає такі питання:</w:t>
      </w:r>
    </w:p>
    <w:p w14:paraId="4CD2D1D0" w14:textId="77777777"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 порядок повідомлення та втручання, де поетапно зазначено, що слід робити, коли дитина стала жертвою насильства або її безпеці загрожують незнайомі люди, члени родини чи працівники закладу;</w:t>
      </w:r>
    </w:p>
    <w:p w14:paraId="4EC803D2" w14:textId="77777777"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 правила захисту особистих даних, які визначають методи збереження та поширення інформації про дітей;</w:t>
      </w:r>
    </w:p>
    <w:p w14:paraId="6A477CFB" w14:textId="77777777"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 правила захисту зображень дітей, які визначають, як можна знімати дітей на фото або відео та поширювати їх зображення;</w:t>
      </w:r>
    </w:p>
    <w:p w14:paraId="5392A663" w14:textId="77777777"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 правила доступу дітей до мережі Інтернет і їх захисту від шкідливих матеріалів, розміщених у ній, включно з призначенням особи або осіб, відповідальних за нагляд за безпечним використанням комп’ютерної мережі.</w:t>
      </w:r>
    </w:p>
    <w:p w14:paraId="3C0611CF" w14:textId="77777777"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 принципи безпечних відносин між працівниками закладу та дітьми, включно з повним описом поведінки, яка є неприйнятною при спілкуванні з дітьми.</w:t>
      </w:r>
    </w:p>
    <w:p w14:paraId="4FE616FA" w14:textId="7663714D"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5.</w:t>
      </w:r>
      <w:r w:rsidR="00224708"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 xml:space="preserve">Визначено особи, відповідальні за реалізацію </w:t>
      </w:r>
      <w:proofErr w:type="spellStart"/>
      <w:r w:rsidRPr="003F2E16">
        <w:rPr>
          <w:rFonts w:ascii="Times New Roman" w:eastAsia="Times New Roman" w:hAnsi="Times New Roman" w:cs="Times New Roman"/>
          <w:sz w:val="28"/>
          <w:szCs w:val="28"/>
          <w:lang w:eastAsia="uk-UA"/>
        </w:rPr>
        <w:t>антибулінгового</w:t>
      </w:r>
      <w:proofErr w:type="spellEnd"/>
      <w:r w:rsidRPr="003F2E16">
        <w:rPr>
          <w:rFonts w:ascii="Times New Roman" w:eastAsia="Times New Roman" w:hAnsi="Times New Roman" w:cs="Times New Roman"/>
          <w:sz w:val="28"/>
          <w:szCs w:val="28"/>
          <w:lang w:eastAsia="uk-UA"/>
        </w:rPr>
        <w:t xml:space="preserve"> кодексу - адміністрація закладу, класні керівники, психолог школи, учителі-</w:t>
      </w:r>
      <w:proofErr w:type="spellStart"/>
      <w:r w:rsidRPr="003F2E16">
        <w:rPr>
          <w:rFonts w:ascii="Times New Roman" w:eastAsia="Times New Roman" w:hAnsi="Times New Roman" w:cs="Times New Roman"/>
          <w:sz w:val="28"/>
          <w:szCs w:val="28"/>
          <w:lang w:eastAsia="uk-UA"/>
        </w:rPr>
        <w:t>предметники</w:t>
      </w:r>
      <w:proofErr w:type="spellEnd"/>
      <w:r w:rsidRPr="003F2E16">
        <w:rPr>
          <w:rFonts w:ascii="Times New Roman" w:eastAsia="Times New Roman" w:hAnsi="Times New Roman" w:cs="Times New Roman"/>
          <w:sz w:val="28"/>
          <w:szCs w:val="28"/>
          <w:lang w:eastAsia="uk-UA"/>
        </w:rPr>
        <w:t>.</w:t>
      </w:r>
    </w:p>
    <w:p w14:paraId="490C5A6C" w14:textId="4009B198"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 xml:space="preserve">6.У закладі затверджено документ під назвою «Кодекс безпечного освітнього середовища </w:t>
      </w:r>
      <w:r w:rsidR="003F2E16" w:rsidRPr="003F2E16">
        <w:rPr>
          <w:rFonts w:ascii="Times New Roman" w:eastAsia="Times New Roman" w:hAnsi="Times New Roman" w:cs="Times New Roman"/>
          <w:sz w:val="28"/>
          <w:szCs w:val="28"/>
          <w:lang w:eastAsia="uk-UA"/>
        </w:rPr>
        <w:t>КОМУНАЛЬНОГО ЗАКЛАДУ «НЕКРАСОВСЬКИЙ ЛІЦЕЙ ЯКУШИНЕЦЬКОЇ СІЛЬСЬКОЇ РАДИ ВІННИЦЬКОЇ ОБЛАСТІ</w:t>
      </w:r>
      <w:r w:rsidRPr="003F2E16">
        <w:rPr>
          <w:rFonts w:ascii="Times New Roman" w:eastAsia="Times New Roman" w:hAnsi="Times New Roman" w:cs="Times New Roman"/>
          <w:sz w:val="28"/>
          <w:szCs w:val="28"/>
          <w:lang w:eastAsia="uk-UA"/>
        </w:rPr>
        <w:t>», який затверджено рішенням педагогічної ради 30.</w:t>
      </w:r>
      <w:r w:rsidR="003F2E16" w:rsidRPr="003F2E16">
        <w:rPr>
          <w:rFonts w:ascii="Times New Roman" w:eastAsia="Times New Roman" w:hAnsi="Times New Roman" w:cs="Times New Roman"/>
          <w:sz w:val="28"/>
          <w:szCs w:val="28"/>
          <w:lang w:eastAsia="uk-UA"/>
        </w:rPr>
        <w:t>08</w:t>
      </w:r>
      <w:r w:rsidRPr="003F2E16">
        <w:rPr>
          <w:rFonts w:ascii="Times New Roman" w:eastAsia="Times New Roman" w:hAnsi="Times New Roman" w:cs="Times New Roman"/>
          <w:sz w:val="28"/>
          <w:szCs w:val="28"/>
          <w:lang w:eastAsia="uk-UA"/>
        </w:rPr>
        <w:t>.202</w:t>
      </w:r>
      <w:r w:rsidR="003F2E16" w:rsidRPr="003F2E16">
        <w:rPr>
          <w:rFonts w:ascii="Times New Roman" w:eastAsia="Times New Roman" w:hAnsi="Times New Roman" w:cs="Times New Roman"/>
          <w:sz w:val="28"/>
          <w:szCs w:val="28"/>
          <w:lang w:eastAsia="uk-UA"/>
        </w:rPr>
        <w:t>2</w:t>
      </w:r>
      <w:r w:rsidRPr="003F2E16">
        <w:rPr>
          <w:rFonts w:ascii="Times New Roman" w:eastAsia="Times New Roman" w:hAnsi="Times New Roman" w:cs="Times New Roman"/>
          <w:sz w:val="28"/>
          <w:szCs w:val="28"/>
          <w:lang w:eastAsia="uk-UA"/>
        </w:rPr>
        <w:t xml:space="preserve"> року протокол №1.</w:t>
      </w:r>
    </w:p>
    <w:p w14:paraId="79F5C6C2" w14:textId="77777777" w:rsidR="005F3BA6" w:rsidRPr="003F2E16" w:rsidRDefault="005F3BA6" w:rsidP="009963BF">
      <w:pPr>
        <w:shd w:val="clear" w:color="auto" w:fill="FFFFFF"/>
        <w:spacing w:after="0" w:line="240" w:lineRule="auto"/>
        <w:jc w:val="center"/>
        <w:outlineLvl w:val="3"/>
        <w:rPr>
          <w:rFonts w:ascii="Times New Roman" w:eastAsia="Times New Roman" w:hAnsi="Times New Roman" w:cs="Times New Roman"/>
          <w:b/>
          <w:bCs/>
          <w:sz w:val="28"/>
          <w:szCs w:val="28"/>
          <w:lang w:eastAsia="uk-UA"/>
        </w:rPr>
      </w:pPr>
      <w:r w:rsidRPr="003F2E16">
        <w:rPr>
          <w:rFonts w:ascii="Times New Roman" w:eastAsia="Times New Roman" w:hAnsi="Times New Roman" w:cs="Times New Roman"/>
          <w:b/>
          <w:bCs/>
          <w:sz w:val="28"/>
          <w:szCs w:val="28"/>
          <w:lang w:eastAsia="uk-UA"/>
        </w:rPr>
        <w:t>ІІІ. Заклад освіти здійснює нагляд за своїми працівниками для запобігання випадкам насильства проти дітей.</w:t>
      </w:r>
    </w:p>
    <w:p w14:paraId="64D70566" w14:textId="4EEEDCE6"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1.</w:t>
      </w:r>
      <w:r w:rsidR="003F2E16"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Прийняття на роботу нових працівників із перевіркою їх біографічних даних, характеристик і придатності для роботи з дітьми.</w:t>
      </w:r>
    </w:p>
    <w:p w14:paraId="27F6FCE3" w14:textId="3C9D44BD"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2.</w:t>
      </w:r>
      <w:r w:rsidR="003F2E16"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 xml:space="preserve">У випадках, коли виникають підозри щодо можливих загроз безпеці дітей або застосування насильства проти дітей працівниками закладу, у закладі освіти завжди дотримуються вимог, зазначених у </w:t>
      </w:r>
      <w:proofErr w:type="spellStart"/>
      <w:r w:rsidRPr="003F2E16">
        <w:rPr>
          <w:rFonts w:ascii="Times New Roman" w:eastAsia="Times New Roman" w:hAnsi="Times New Roman" w:cs="Times New Roman"/>
          <w:sz w:val="28"/>
          <w:szCs w:val="28"/>
          <w:lang w:eastAsia="uk-UA"/>
        </w:rPr>
        <w:t>антибулінговому</w:t>
      </w:r>
      <w:proofErr w:type="spellEnd"/>
      <w:r w:rsidRPr="003F2E16">
        <w:rPr>
          <w:rFonts w:ascii="Times New Roman" w:eastAsia="Times New Roman" w:hAnsi="Times New Roman" w:cs="Times New Roman"/>
          <w:sz w:val="28"/>
          <w:szCs w:val="28"/>
          <w:lang w:eastAsia="uk-UA"/>
        </w:rPr>
        <w:t xml:space="preserve"> кодексі.</w:t>
      </w:r>
    </w:p>
    <w:p w14:paraId="49505A58" w14:textId="77777777" w:rsidR="005F3BA6" w:rsidRPr="003F2E16" w:rsidRDefault="005F3BA6" w:rsidP="009963BF">
      <w:pPr>
        <w:shd w:val="clear" w:color="auto" w:fill="FFFFFF"/>
        <w:spacing w:after="0" w:line="240" w:lineRule="auto"/>
        <w:jc w:val="center"/>
        <w:outlineLvl w:val="3"/>
        <w:rPr>
          <w:rFonts w:ascii="Times New Roman" w:eastAsia="Times New Roman" w:hAnsi="Times New Roman" w:cs="Times New Roman"/>
          <w:b/>
          <w:bCs/>
          <w:sz w:val="28"/>
          <w:szCs w:val="28"/>
          <w:lang w:eastAsia="uk-UA"/>
        </w:rPr>
      </w:pPr>
      <w:r w:rsidRPr="003F2E16">
        <w:rPr>
          <w:rFonts w:ascii="Times New Roman" w:eastAsia="Times New Roman" w:hAnsi="Times New Roman" w:cs="Times New Roman"/>
          <w:b/>
          <w:bCs/>
          <w:sz w:val="28"/>
          <w:szCs w:val="28"/>
          <w:lang w:eastAsia="uk-UA"/>
        </w:rPr>
        <w:t>ІV. Заклад освіти проводить навчання своїх працівників з питань захисту дітей від насильства та надання їм допомоги у небезпечних ситуаціях.</w:t>
      </w:r>
    </w:p>
    <w:p w14:paraId="2AA6BF8E" w14:textId="7862D0B0"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lastRenderedPageBreak/>
        <w:t>1.</w:t>
      </w:r>
      <w:r w:rsidR="003F2E16"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 xml:space="preserve">Усі працівники закладу ознайомлені з </w:t>
      </w:r>
      <w:proofErr w:type="spellStart"/>
      <w:r w:rsidRPr="003F2E16">
        <w:rPr>
          <w:rFonts w:ascii="Times New Roman" w:eastAsia="Times New Roman" w:hAnsi="Times New Roman" w:cs="Times New Roman"/>
          <w:sz w:val="28"/>
          <w:szCs w:val="28"/>
          <w:lang w:eastAsia="uk-UA"/>
        </w:rPr>
        <w:t>антибулінговим</w:t>
      </w:r>
      <w:proofErr w:type="spellEnd"/>
      <w:r w:rsidRPr="003F2E16">
        <w:rPr>
          <w:rFonts w:ascii="Times New Roman" w:eastAsia="Times New Roman" w:hAnsi="Times New Roman" w:cs="Times New Roman"/>
          <w:sz w:val="28"/>
          <w:szCs w:val="28"/>
          <w:lang w:eastAsia="uk-UA"/>
        </w:rPr>
        <w:t xml:space="preserve"> кодексом.</w:t>
      </w:r>
    </w:p>
    <w:p w14:paraId="5A0F7F67" w14:textId="01ECDB77"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2.</w:t>
      </w:r>
      <w:r w:rsidR="003F2E16"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Усі працівники закладу знають, як розпізнати чинники ризику й ознаки насильства проти дітей, а також правові аспекти захисту дітей (обов’язковість втручання для залучення правоохоронної системи).</w:t>
      </w:r>
    </w:p>
    <w:p w14:paraId="1F9783F0" w14:textId="76AC0A84"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3.</w:t>
      </w:r>
      <w:r w:rsidR="003F2E16"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Класні керівники пройшли інструктаж із питань запобігання випадкам знущань над однолітками серед дітей і реагування на них.</w:t>
      </w:r>
    </w:p>
    <w:p w14:paraId="12AD48C9" w14:textId="411C6331"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4.</w:t>
      </w:r>
      <w:r w:rsidR="003F2E16"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Працівники закладу мають доступ до інформації про можливість отримання допомоги у випадках, коли підозрюється застосування насильства проти дітей, разом із контактними даними місцевих установ, які надають допомогу у надзвичайних ситуаціях.</w:t>
      </w:r>
    </w:p>
    <w:p w14:paraId="1CCDFC25" w14:textId="77777777" w:rsidR="005F3BA6" w:rsidRPr="003F2E16" w:rsidRDefault="005F3BA6" w:rsidP="009963BF">
      <w:pPr>
        <w:shd w:val="clear" w:color="auto" w:fill="FFFFFF"/>
        <w:spacing w:after="0" w:line="240" w:lineRule="auto"/>
        <w:jc w:val="center"/>
        <w:outlineLvl w:val="3"/>
        <w:rPr>
          <w:rFonts w:ascii="Times New Roman" w:eastAsia="Times New Roman" w:hAnsi="Times New Roman" w:cs="Times New Roman"/>
          <w:b/>
          <w:bCs/>
          <w:sz w:val="28"/>
          <w:szCs w:val="28"/>
          <w:lang w:eastAsia="uk-UA"/>
        </w:rPr>
      </w:pPr>
      <w:r w:rsidRPr="003F2E16">
        <w:rPr>
          <w:rFonts w:ascii="Times New Roman" w:eastAsia="Times New Roman" w:hAnsi="Times New Roman" w:cs="Times New Roman"/>
          <w:b/>
          <w:bCs/>
          <w:sz w:val="28"/>
          <w:szCs w:val="28"/>
          <w:lang w:eastAsia="uk-UA"/>
        </w:rPr>
        <w:t>V. Заклад освіти проводить навчання батьків із питань виховання без застосування насильства та захисту дітей від насильства.</w:t>
      </w:r>
    </w:p>
    <w:p w14:paraId="254EE8F7" w14:textId="7916154E"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1.</w:t>
      </w:r>
      <w:r w:rsidR="003F2E16"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На сайті закладу розміщена необхідна інформація щодо таких питань:</w:t>
      </w:r>
    </w:p>
    <w:p w14:paraId="5F4C172F" w14:textId="77777777"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 виховання дітей без застосування насильства;</w:t>
      </w:r>
    </w:p>
    <w:p w14:paraId="05223C8C" w14:textId="77777777"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 захист дітей від насильства та зловживань, загрози для дітей у мережі Інтернет;</w:t>
      </w:r>
    </w:p>
    <w:p w14:paraId="0D796B81" w14:textId="77777777"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 можливості для вдосконалення навичок виховання;</w:t>
      </w:r>
    </w:p>
    <w:p w14:paraId="061DE086" w14:textId="77777777"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 контактні дані установ, які надають допомогу у складних життєвих ситуаціях</w:t>
      </w:r>
    </w:p>
    <w:p w14:paraId="433B320C" w14:textId="5F3C4E9D"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2.</w:t>
      </w:r>
      <w:r w:rsidR="003F2E16"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 xml:space="preserve">Усі батьки ознайомилися з </w:t>
      </w:r>
      <w:proofErr w:type="spellStart"/>
      <w:r w:rsidRPr="003F2E16">
        <w:rPr>
          <w:rFonts w:ascii="Times New Roman" w:eastAsia="Times New Roman" w:hAnsi="Times New Roman" w:cs="Times New Roman"/>
          <w:sz w:val="28"/>
          <w:szCs w:val="28"/>
          <w:lang w:eastAsia="uk-UA"/>
        </w:rPr>
        <w:t>антибулінговим</w:t>
      </w:r>
      <w:proofErr w:type="spellEnd"/>
      <w:r w:rsidRPr="003F2E16">
        <w:rPr>
          <w:rFonts w:ascii="Times New Roman" w:eastAsia="Times New Roman" w:hAnsi="Times New Roman" w:cs="Times New Roman"/>
          <w:sz w:val="28"/>
          <w:szCs w:val="28"/>
          <w:lang w:eastAsia="uk-UA"/>
        </w:rPr>
        <w:t xml:space="preserve"> кодексом.</w:t>
      </w:r>
    </w:p>
    <w:p w14:paraId="50FBC722" w14:textId="77777777" w:rsidR="005F3BA6" w:rsidRPr="003F2E16" w:rsidRDefault="005F3BA6" w:rsidP="009963BF">
      <w:pPr>
        <w:shd w:val="clear" w:color="auto" w:fill="FFFFFF"/>
        <w:spacing w:after="0" w:line="240" w:lineRule="auto"/>
        <w:jc w:val="center"/>
        <w:outlineLvl w:val="3"/>
        <w:rPr>
          <w:rFonts w:ascii="Times New Roman" w:eastAsia="Times New Roman" w:hAnsi="Times New Roman" w:cs="Times New Roman"/>
          <w:b/>
          <w:bCs/>
          <w:sz w:val="28"/>
          <w:szCs w:val="28"/>
          <w:lang w:eastAsia="uk-UA"/>
        </w:rPr>
      </w:pPr>
      <w:r w:rsidRPr="003F2E16">
        <w:rPr>
          <w:rFonts w:ascii="Times New Roman" w:eastAsia="Times New Roman" w:hAnsi="Times New Roman" w:cs="Times New Roman"/>
          <w:b/>
          <w:bCs/>
          <w:sz w:val="28"/>
          <w:szCs w:val="28"/>
          <w:lang w:eastAsia="uk-UA"/>
        </w:rPr>
        <w:t>VІ. У закладі освіти навчають дітей, як захистити себе від усіх форм насильства.</w:t>
      </w:r>
    </w:p>
    <w:p w14:paraId="661335D8" w14:textId="27A0D1DA"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1.</w:t>
      </w:r>
      <w:r w:rsidR="003F2E16"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У закладі освіти на виховних годинах організовано заняття з питань прав дитини та захисту від насильства і зловживань (також у мережі Інтернет).</w:t>
      </w:r>
    </w:p>
    <w:p w14:paraId="0A059F26" w14:textId="5F9F527D"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2.</w:t>
      </w:r>
      <w:r w:rsidR="003F2E16"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Діти знають, що вони мають звертатися за порадами та допомогою у випадках насильства та боулінгу до класного керівника, психолога, заступника директора.</w:t>
      </w:r>
    </w:p>
    <w:p w14:paraId="14B73C11" w14:textId="7E2C6B62"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3.</w:t>
      </w:r>
      <w:r w:rsidR="003F2E16"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У закладі функціонує «Скринька довіри».</w:t>
      </w:r>
    </w:p>
    <w:p w14:paraId="548801AF" w14:textId="611EFC6C"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4.</w:t>
      </w:r>
      <w:r w:rsidR="003F2E16"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Діти мають доступ до інформації про права дитини та можливості отримання будь-якої допомоги у складних ситуаціях, зокрема про безкоштовні гарячі лінії для дітей і молоді (інформація розміщена на сайті школи та на стенд</w:t>
      </w:r>
      <w:r w:rsidR="003F2E16" w:rsidRPr="003F2E16">
        <w:rPr>
          <w:rFonts w:ascii="Times New Roman" w:eastAsia="Times New Roman" w:hAnsi="Times New Roman" w:cs="Times New Roman"/>
          <w:sz w:val="28"/>
          <w:szCs w:val="28"/>
          <w:lang w:eastAsia="uk-UA"/>
        </w:rPr>
        <w:t>і І</w:t>
      </w:r>
      <w:r w:rsidRPr="003F2E16">
        <w:rPr>
          <w:rFonts w:ascii="Times New Roman" w:eastAsia="Times New Roman" w:hAnsi="Times New Roman" w:cs="Times New Roman"/>
          <w:sz w:val="28"/>
          <w:szCs w:val="28"/>
          <w:lang w:eastAsia="uk-UA"/>
        </w:rPr>
        <w:t xml:space="preserve"> поверх</w:t>
      </w:r>
      <w:r w:rsidR="003F2E16" w:rsidRPr="003F2E16">
        <w:rPr>
          <w:rFonts w:ascii="Times New Roman" w:eastAsia="Times New Roman" w:hAnsi="Times New Roman" w:cs="Times New Roman"/>
          <w:sz w:val="28"/>
          <w:szCs w:val="28"/>
          <w:lang w:eastAsia="uk-UA"/>
        </w:rPr>
        <w:t>у, а також у кабінеті психолога</w:t>
      </w:r>
      <w:r w:rsidRPr="003F2E16">
        <w:rPr>
          <w:rFonts w:ascii="Times New Roman" w:eastAsia="Times New Roman" w:hAnsi="Times New Roman" w:cs="Times New Roman"/>
          <w:sz w:val="28"/>
          <w:szCs w:val="28"/>
          <w:lang w:eastAsia="uk-UA"/>
        </w:rPr>
        <w:t>).</w:t>
      </w:r>
    </w:p>
    <w:p w14:paraId="00B5888B" w14:textId="77777777" w:rsidR="005F3BA6" w:rsidRPr="003F2E16" w:rsidRDefault="005F3BA6" w:rsidP="009963BF">
      <w:pPr>
        <w:shd w:val="clear" w:color="auto" w:fill="FFFFFF"/>
        <w:spacing w:after="0" w:line="240" w:lineRule="auto"/>
        <w:jc w:val="center"/>
        <w:outlineLvl w:val="3"/>
        <w:rPr>
          <w:rFonts w:ascii="Times New Roman" w:eastAsia="Times New Roman" w:hAnsi="Times New Roman" w:cs="Times New Roman"/>
          <w:b/>
          <w:bCs/>
          <w:sz w:val="28"/>
          <w:szCs w:val="28"/>
          <w:lang w:eastAsia="uk-UA"/>
        </w:rPr>
      </w:pPr>
      <w:r w:rsidRPr="003F2E16">
        <w:rPr>
          <w:rFonts w:ascii="Times New Roman" w:eastAsia="Times New Roman" w:hAnsi="Times New Roman" w:cs="Times New Roman"/>
          <w:b/>
          <w:bCs/>
          <w:sz w:val="28"/>
          <w:szCs w:val="28"/>
          <w:lang w:eastAsia="uk-UA"/>
        </w:rPr>
        <w:t>VІІ. Заклад освіти проводить моніторинг своєї діяльності та регулярно перевіряє її на відповідність прийнятим стандартам захисту дітей.</w:t>
      </w:r>
    </w:p>
    <w:p w14:paraId="4F43FA89" w14:textId="7CC69A2A"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1.</w:t>
      </w:r>
      <w:r w:rsidR="003F2E16"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Прийняті правила та процедури для захисту дітей переглядаються щонайменше один раз на рік.</w:t>
      </w:r>
    </w:p>
    <w:p w14:paraId="7DEF42E4" w14:textId="6A1542C7"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2.</w:t>
      </w:r>
      <w:r w:rsidR="003F2E16"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У рамках проведення контролю за дотриманням правил і процедур для захисту дітей у закладі проводяться консультації з дітьми та їхніми батьками (опікунами).</w:t>
      </w:r>
    </w:p>
    <w:p w14:paraId="64F6CA95" w14:textId="5F44EAC8" w:rsidR="009963BF" w:rsidRPr="009963BF" w:rsidRDefault="005F3BA6" w:rsidP="009963BF">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3.</w:t>
      </w:r>
      <w:r w:rsidR="003F2E16"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 xml:space="preserve">Щорічно готується внутрішній звіт про виконання </w:t>
      </w:r>
      <w:proofErr w:type="spellStart"/>
      <w:r w:rsidRPr="003F2E16">
        <w:rPr>
          <w:rFonts w:ascii="Times New Roman" w:eastAsia="Times New Roman" w:hAnsi="Times New Roman" w:cs="Times New Roman"/>
          <w:sz w:val="28"/>
          <w:szCs w:val="28"/>
          <w:lang w:eastAsia="uk-UA"/>
        </w:rPr>
        <w:t>антибулінгового</w:t>
      </w:r>
      <w:proofErr w:type="spellEnd"/>
      <w:r w:rsidRPr="003F2E16">
        <w:rPr>
          <w:rFonts w:ascii="Times New Roman" w:eastAsia="Times New Roman" w:hAnsi="Times New Roman" w:cs="Times New Roman"/>
          <w:sz w:val="28"/>
          <w:szCs w:val="28"/>
          <w:lang w:eastAsia="uk-UA"/>
        </w:rPr>
        <w:t xml:space="preserve"> кодексу.</w:t>
      </w:r>
    </w:p>
    <w:p w14:paraId="2097F430" w14:textId="77777777" w:rsidR="009963BF" w:rsidRPr="003F2E16" w:rsidRDefault="009963BF" w:rsidP="003F2E16">
      <w:pPr>
        <w:shd w:val="clear" w:color="auto" w:fill="FFFFFF"/>
        <w:spacing w:after="0" w:line="240" w:lineRule="auto"/>
        <w:jc w:val="both"/>
        <w:rPr>
          <w:rFonts w:ascii="Times New Roman" w:eastAsia="Times New Roman" w:hAnsi="Times New Roman" w:cs="Times New Roman"/>
          <w:sz w:val="28"/>
          <w:szCs w:val="28"/>
          <w:lang w:eastAsia="uk-UA"/>
        </w:rPr>
      </w:pPr>
    </w:p>
    <w:p w14:paraId="3EF66C58" w14:textId="77777777" w:rsidR="005F3BA6" w:rsidRPr="003F2E16" w:rsidRDefault="005F3BA6" w:rsidP="009963BF">
      <w:pPr>
        <w:shd w:val="clear" w:color="auto" w:fill="FFFFFF"/>
        <w:spacing w:after="0" w:line="240" w:lineRule="auto"/>
        <w:jc w:val="center"/>
        <w:outlineLvl w:val="3"/>
        <w:rPr>
          <w:rFonts w:ascii="Times New Roman" w:eastAsia="Times New Roman" w:hAnsi="Times New Roman" w:cs="Times New Roman"/>
          <w:b/>
          <w:bCs/>
          <w:sz w:val="28"/>
          <w:szCs w:val="28"/>
          <w:lang w:eastAsia="uk-UA"/>
        </w:rPr>
      </w:pPr>
      <w:bookmarkStart w:id="0" w:name="_Hlk112183535"/>
      <w:r w:rsidRPr="003F2E16">
        <w:rPr>
          <w:rFonts w:ascii="Times New Roman" w:eastAsia="Times New Roman" w:hAnsi="Times New Roman" w:cs="Times New Roman"/>
          <w:b/>
          <w:bCs/>
          <w:sz w:val="28"/>
          <w:szCs w:val="28"/>
          <w:lang w:eastAsia="uk-UA"/>
        </w:rPr>
        <w:t>Розділ VІІІ. ЗАКЛЮЧНІ ПОЛОЖЕННЯ</w:t>
      </w:r>
    </w:p>
    <w:bookmarkEnd w:id="0"/>
    <w:p w14:paraId="0EA73028" w14:textId="0D790A81"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1.</w:t>
      </w:r>
      <w:r w:rsidR="003F2E16"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КБОС закладу стає чинним у день його оприлюднення.</w:t>
      </w:r>
    </w:p>
    <w:p w14:paraId="3EEF2D3F" w14:textId="1E5A51A4" w:rsidR="005F3BA6" w:rsidRPr="003F2E16" w:rsidRDefault="005F3BA6" w:rsidP="003F2E16">
      <w:pPr>
        <w:shd w:val="clear" w:color="auto" w:fill="FFFFFF"/>
        <w:spacing w:after="0" w:line="240" w:lineRule="auto"/>
        <w:jc w:val="both"/>
        <w:rPr>
          <w:rFonts w:ascii="Times New Roman" w:eastAsia="Times New Roman" w:hAnsi="Times New Roman" w:cs="Times New Roman"/>
          <w:sz w:val="28"/>
          <w:szCs w:val="28"/>
          <w:lang w:eastAsia="uk-UA"/>
        </w:rPr>
      </w:pPr>
      <w:r w:rsidRPr="003F2E16">
        <w:rPr>
          <w:rFonts w:ascii="Times New Roman" w:eastAsia="Times New Roman" w:hAnsi="Times New Roman" w:cs="Times New Roman"/>
          <w:sz w:val="28"/>
          <w:szCs w:val="28"/>
          <w:lang w:eastAsia="uk-UA"/>
        </w:rPr>
        <w:t>2.</w:t>
      </w:r>
      <w:r w:rsidR="003F2E16" w:rsidRPr="003F2E16">
        <w:rPr>
          <w:rFonts w:ascii="Times New Roman" w:eastAsia="Times New Roman" w:hAnsi="Times New Roman" w:cs="Times New Roman"/>
          <w:sz w:val="28"/>
          <w:szCs w:val="28"/>
          <w:lang w:eastAsia="uk-UA"/>
        </w:rPr>
        <w:t xml:space="preserve"> </w:t>
      </w:r>
      <w:r w:rsidRPr="003F2E16">
        <w:rPr>
          <w:rFonts w:ascii="Times New Roman" w:eastAsia="Times New Roman" w:hAnsi="Times New Roman" w:cs="Times New Roman"/>
          <w:sz w:val="28"/>
          <w:szCs w:val="28"/>
          <w:lang w:eastAsia="uk-UA"/>
        </w:rPr>
        <w:t>Оприлюднення документа має відбутися таким чином, щоб він був доступний усім учасникам освітнього процесу (через його розміщення на сайті закладу)</w:t>
      </w:r>
      <w:r w:rsidR="003F2E16" w:rsidRPr="003F2E16">
        <w:rPr>
          <w:rFonts w:ascii="Times New Roman" w:eastAsia="Times New Roman" w:hAnsi="Times New Roman" w:cs="Times New Roman"/>
          <w:sz w:val="28"/>
          <w:szCs w:val="28"/>
          <w:lang w:eastAsia="uk-UA"/>
        </w:rPr>
        <w:t>.</w:t>
      </w:r>
    </w:p>
    <w:p w14:paraId="5D764D06" w14:textId="77777777" w:rsidR="00CC07AF" w:rsidRPr="003F2E16" w:rsidRDefault="00CC07AF"/>
    <w:sectPr w:rsidR="00CC07AF" w:rsidRPr="003F2E16">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35B66" w14:textId="77777777" w:rsidR="00E819DE" w:rsidRDefault="00E819DE" w:rsidP="009963BF">
      <w:pPr>
        <w:spacing w:after="0" w:line="240" w:lineRule="auto"/>
      </w:pPr>
      <w:r>
        <w:separator/>
      </w:r>
    </w:p>
  </w:endnote>
  <w:endnote w:type="continuationSeparator" w:id="0">
    <w:p w14:paraId="756F5BA1" w14:textId="77777777" w:rsidR="00E819DE" w:rsidRDefault="00E819DE" w:rsidP="00996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6B30" w14:textId="77777777" w:rsidR="009963BF" w:rsidRDefault="009963B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F0BD" w14:textId="77777777" w:rsidR="009963BF" w:rsidRDefault="009963B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FDC2" w14:textId="77777777" w:rsidR="009963BF" w:rsidRDefault="009963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EAD2C" w14:textId="77777777" w:rsidR="00E819DE" w:rsidRDefault="00E819DE" w:rsidP="009963BF">
      <w:pPr>
        <w:spacing w:after="0" w:line="240" w:lineRule="auto"/>
      </w:pPr>
      <w:r>
        <w:separator/>
      </w:r>
    </w:p>
  </w:footnote>
  <w:footnote w:type="continuationSeparator" w:id="0">
    <w:p w14:paraId="0F3282E6" w14:textId="77777777" w:rsidR="00E819DE" w:rsidRDefault="00E819DE" w:rsidP="00996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8859" w14:textId="77777777" w:rsidR="009963BF" w:rsidRDefault="009963B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272508"/>
      <w:docPartObj>
        <w:docPartGallery w:val="Page Numbers (Margins)"/>
        <w:docPartUnique/>
      </w:docPartObj>
    </w:sdtPr>
    <w:sdtContent>
      <w:p w14:paraId="7F5BA8F4" w14:textId="467E5B92" w:rsidR="009963BF" w:rsidRDefault="009963BF">
        <w:pPr>
          <w:pStyle w:val="a4"/>
        </w:pPr>
        <w:r>
          <w:rPr>
            <w:noProof/>
          </w:rPr>
          <mc:AlternateContent>
            <mc:Choice Requires="wps">
              <w:drawing>
                <wp:anchor distT="0" distB="0" distL="114300" distR="114300" simplePos="0" relativeHeight="251659264" behindDoc="0" locked="0" layoutInCell="0" allowOverlap="1" wp14:anchorId="2FB0258C" wp14:editId="7C791217">
                  <wp:simplePos x="0" y="0"/>
                  <wp:positionH relativeFrom="rightMargin">
                    <wp:align>center</wp:align>
                  </wp:positionH>
                  <wp:positionV relativeFrom="margin">
                    <wp:align>top</wp:align>
                  </wp:positionV>
                  <wp:extent cx="581025" cy="409575"/>
                  <wp:effectExtent l="0" t="0" r="0" b="0"/>
                  <wp:wrapNone/>
                  <wp:docPr id="1" name="Стрілка: вправо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139D3D3C" w14:textId="77777777" w:rsidR="009963BF" w:rsidRDefault="009963BF">
                              <w:pPr>
                                <w:pStyle w:val="a6"/>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1242E451" w14:textId="77777777" w:rsidR="009963BF" w:rsidRDefault="009963BF"/>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2FB0258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ілка: вправо 1" o:spid="_x0000_s1027"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" o:allowincell="f" adj="13609,5370" fillcolor="#c0504d" stroked="f" strokecolor="#5c83b4">
                  <v:textbox inset=",0,,0">
                    <w:txbxContent>
                      <w:p w14:paraId="139D3D3C" w14:textId="77777777" w:rsidR="009963BF" w:rsidRDefault="009963BF">
                        <w:pPr>
                          <w:pStyle w:val="a6"/>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1242E451" w14:textId="77777777" w:rsidR="009963BF" w:rsidRDefault="009963BF"/>
                    </w:txbxContent>
                  </v:textbox>
                  <w10:wrap anchorx="margin" anchory="margin"/>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919B" w14:textId="77777777" w:rsidR="009963BF" w:rsidRDefault="009963B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A5066"/>
    <w:multiLevelType w:val="hybridMultilevel"/>
    <w:tmpl w:val="677434B0"/>
    <w:lvl w:ilvl="0" w:tplc="C5CE1C1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840578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8AE"/>
    <w:rsid w:val="0000737A"/>
    <w:rsid w:val="000C07E3"/>
    <w:rsid w:val="00182E40"/>
    <w:rsid w:val="00224708"/>
    <w:rsid w:val="00286035"/>
    <w:rsid w:val="003F2E16"/>
    <w:rsid w:val="004370DF"/>
    <w:rsid w:val="004D5A0F"/>
    <w:rsid w:val="004F7A83"/>
    <w:rsid w:val="005C19B1"/>
    <w:rsid w:val="005F3BA6"/>
    <w:rsid w:val="00665A9F"/>
    <w:rsid w:val="007528AE"/>
    <w:rsid w:val="00904B81"/>
    <w:rsid w:val="009963BF"/>
    <w:rsid w:val="00AF7F08"/>
    <w:rsid w:val="00B87E17"/>
    <w:rsid w:val="00C16641"/>
    <w:rsid w:val="00CB40C1"/>
    <w:rsid w:val="00CC07AF"/>
    <w:rsid w:val="00CC18DC"/>
    <w:rsid w:val="00E12698"/>
    <w:rsid w:val="00E819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27028"/>
  <w15:chartTrackingRefBased/>
  <w15:docId w15:val="{05EA2166-A8F5-4BBD-AD7F-A6D1BD4F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B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035"/>
    <w:pPr>
      <w:ind w:left="720"/>
      <w:contextualSpacing/>
    </w:pPr>
  </w:style>
  <w:style w:type="paragraph" w:styleId="a4">
    <w:name w:val="header"/>
    <w:basedOn w:val="a"/>
    <w:link w:val="a5"/>
    <w:uiPriority w:val="99"/>
    <w:unhideWhenUsed/>
    <w:rsid w:val="009963BF"/>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963BF"/>
  </w:style>
  <w:style w:type="paragraph" w:styleId="a6">
    <w:name w:val="footer"/>
    <w:basedOn w:val="a"/>
    <w:link w:val="a7"/>
    <w:uiPriority w:val="99"/>
    <w:unhideWhenUsed/>
    <w:rsid w:val="009963BF"/>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96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1F457-B257-44C4-9E78-8FB2F2A2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15993</Words>
  <Characters>9117</Characters>
  <Application>Microsoft Office Word</Application>
  <DocSecurity>0</DocSecurity>
  <Lines>75</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Gryn</dc:creator>
  <cp:keywords/>
  <dc:description/>
  <cp:lastModifiedBy>Mariya Gryn</cp:lastModifiedBy>
  <cp:revision>9</cp:revision>
  <dcterms:created xsi:type="dcterms:W3CDTF">2022-08-19T04:12:00Z</dcterms:created>
  <dcterms:modified xsi:type="dcterms:W3CDTF">2022-09-22T16:59:00Z</dcterms:modified>
</cp:coreProperties>
</file>