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98B7" w14:textId="77777777" w:rsidR="003C0325" w:rsidRPr="003C0325" w:rsidRDefault="003C0325" w:rsidP="003C0325">
      <w:pPr>
        <w:shd w:val="clear" w:color="auto" w:fill="FFFFFF"/>
        <w:spacing w:after="150" w:line="240" w:lineRule="auto"/>
        <w:jc w:val="center"/>
        <w:rPr>
          <w:rFonts w:ascii="Times New Roman" w:eastAsia="Times New Roman" w:hAnsi="Times New Roman" w:cs="Times New Roman"/>
          <w:b/>
          <w:bCs/>
          <w:sz w:val="28"/>
          <w:szCs w:val="28"/>
          <w:lang w:eastAsia="uk-UA"/>
        </w:rPr>
      </w:pPr>
      <w:r w:rsidRPr="003C0325">
        <w:rPr>
          <w:rFonts w:ascii="Times New Roman" w:eastAsia="Times New Roman" w:hAnsi="Times New Roman" w:cs="Times New Roman"/>
          <w:b/>
          <w:bCs/>
          <w:sz w:val="28"/>
          <w:szCs w:val="28"/>
          <w:lang w:eastAsia="uk-UA"/>
        </w:rPr>
        <w:t xml:space="preserve">                                                                    ДОДАТОК 1</w:t>
      </w:r>
    </w:p>
    <w:p w14:paraId="64FD8C8E" w14:textId="2C234F4F" w:rsidR="003C0325" w:rsidRPr="003C0325" w:rsidRDefault="003C0325" w:rsidP="003C0325">
      <w:pPr>
        <w:shd w:val="clear" w:color="auto" w:fill="FFFFFF"/>
        <w:spacing w:after="150" w:line="240" w:lineRule="auto"/>
        <w:rPr>
          <w:rFonts w:ascii="Times New Roman" w:eastAsia="Times New Roman" w:hAnsi="Times New Roman" w:cs="Times New Roman"/>
          <w:sz w:val="28"/>
          <w:szCs w:val="28"/>
          <w:lang w:eastAsia="uk-UA"/>
        </w:rPr>
      </w:pPr>
      <w:r w:rsidRPr="003C0325">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до наказу №</w:t>
      </w:r>
      <w:r w:rsidR="00214A3D">
        <w:rPr>
          <w:rFonts w:ascii="Times New Roman" w:eastAsia="Times New Roman" w:hAnsi="Times New Roman" w:cs="Times New Roman"/>
          <w:b/>
          <w:bCs/>
          <w:sz w:val="28"/>
          <w:szCs w:val="28"/>
          <w:lang w:eastAsia="uk-UA"/>
        </w:rPr>
        <w:t>143/1</w:t>
      </w:r>
      <w:r>
        <w:rPr>
          <w:rFonts w:ascii="Times New Roman" w:eastAsia="Times New Roman" w:hAnsi="Times New Roman" w:cs="Times New Roman"/>
          <w:b/>
          <w:bCs/>
          <w:sz w:val="28"/>
          <w:szCs w:val="28"/>
          <w:lang w:eastAsia="uk-UA"/>
        </w:rPr>
        <w:t xml:space="preserve"> від 0</w:t>
      </w:r>
      <w:r w:rsidR="00214A3D">
        <w:rPr>
          <w:rFonts w:ascii="Times New Roman" w:eastAsia="Times New Roman" w:hAnsi="Times New Roman" w:cs="Times New Roman"/>
          <w:b/>
          <w:bCs/>
          <w:sz w:val="28"/>
          <w:szCs w:val="28"/>
          <w:lang w:eastAsia="uk-UA"/>
        </w:rPr>
        <w:t>5</w:t>
      </w:r>
      <w:r>
        <w:rPr>
          <w:rFonts w:ascii="Times New Roman" w:eastAsia="Times New Roman" w:hAnsi="Times New Roman" w:cs="Times New Roman"/>
          <w:b/>
          <w:bCs/>
          <w:sz w:val="28"/>
          <w:szCs w:val="28"/>
          <w:lang w:eastAsia="uk-UA"/>
        </w:rPr>
        <w:t>.09.22р.</w:t>
      </w:r>
    </w:p>
    <w:p w14:paraId="6E0608F6" w14:textId="77777777" w:rsidR="003C0325" w:rsidRPr="003C0325" w:rsidRDefault="003C0325" w:rsidP="003C0325">
      <w:pPr>
        <w:spacing w:after="0" w:line="240" w:lineRule="auto"/>
        <w:jc w:val="center"/>
        <w:rPr>
          <w:rFonts w:ascii="Times New Roman" w:eastAsia="Calibri" w:hAnsi="Times New Roman" w:cs="Times New Roman"/>
          <w:b/>
          <w:sz w:val="28"/>
          <w:szCs w:val="28"/>
        </w:rPr>
      </w:pPr>
      <w:r w:rsidRPr="003C0325">
        <w:rPr>
          <w:rFonts w:ascii="Times New Roman" w:eastAsia="Calibri" w:hAnsi="Times New Roman" w:cs="Times New Roman"/>
          <w:b/>
          <w:sz w:val="28"/>
          <w:szCs w:val="28"/>
        </w:rPr>
        <w:t xml:space="preserve">План – графік </w:t>
      </w:r>
    </w:p>
    <w:p w14:paraId="7892BC5A" w14:textId="77777777" w:rsidR="003C0325" w:rsidRPr="003C0325" w:rsidRDefault="003C0325" w:rsidP="003C0325">
      <w:pPr>
        <w:spacing w:after="0" w:line="240" w:lineRule="auto"/>
        <w:jc w:val="center"/>
        <w:rPr>
          <w:rFonts w:ascii="Times New Roman" w:eastAsia="Calibri" w:hAnsi="Times New Roman" w:cs="Times New Roman"/>
          <w:b/>
          <w:sz w:val="28"/>
          <w:szCs w:val="28"/>
        </w:rPr>
      </w:pPr>
      <w:r w:rsidRPr="003C0325">
        <w:rPr>
          <w:rFonts w:ascii="Times New Roman" w:eastAsia="Calibri" w:hAnsi="Times New Roman" w:cs="Times New Roman"/>
          <w:b/>
          <w:sz w:val="28"/>
          <w:szCs w:val="28"/>
        </w:rPr>
        <w:t xml:space="preserve">проведення просвітницької роботи </w:t>
      </w:r>
    </w:p>
    <w:p w14:paraId="3050B39F" w14:textId="77777777" w:rsidR="003C0325" w:rsidRPr="003C0325" w:rsidRDefault="003C0325" w:rsidP="003C0325">
      <w:pPr>
        <w:spacing w:after="0" w:line="240" w:lineRule="auto"/>
        <w:jc w:val="center"/>
        <w:rPr>
          <w:rFonts w:ascii="Times New Roman" w:eastAsia="Calibri" w:hAnsi="Times New Roman" w:cs="Times New Roman"/>
          <w:b/>
          <w:sz w:val="28"/>
          <w:szCs w:val="28"/>
        </w:rPr>
      </w:pPr>
      <w:r w:rsidRPr="003C0325">
        <w:rPr>
          <w:rFonts w:ascii="Times New Roman" w:eastAsia="Calibri" w:hAnsi="Times New Roman" w:cs="Times New Roman"/>
          <w:b/>
          <w:sz w:val="28"/>
          <w:szCs w:val="28"/>
        </w:rPr>
        <w:t xml:space="preserve">щодо профілактики та подолання явищ булінгу дітьми та підлітками </w:t>
      </w:r>
    </w:p>
    <w:p w14:paraId="23079608" w14:textId="77777777" w:rsidR="003C0325" w:rsidRPr="003C0325" w:rsidRDefault="003C0325" w:rsidP="003C0325">
      <w:pPr>
        <w:spacing w:after="0" w:line="240" w:lineRule="auto"/>
        <w:jc w:val="center"/>
        <w:rPr>
          <w:rFonts w:ascii="Times New Roman" w:eastAsia="Calibri" w:hAnsi="Times New Roman" w:cs="Times New Roman"/>
          <w:b/>
          <w:sz w:val="28"/>
          <w:szCs w:val="28"/>
        </w:rPr>
      </w:pPr>
      <w:r w:rsidRPr="003C0325">
        <w:rPr>
          <w:rFonts w:ascii="Times New Roman" w:eastAsia="Calibri" w:hAnsi="Times New Roman" w:cs="Times New Roman"/>
          <w:b/>
          <w:sz w:val="28"/>
          <w:szCs w:val="28"/>
        </w:rPr>
        <w:t>у КЗ «Некрасовський ліцей» 202</w:t>
      </w:r>
      <w:r w:rsidRPr="003C0325">
        <w:rPr>
          <w:rFonts w:ascii="Times New Roman" w:eastAsia="Calibri" w:hAnsi="Times New Roman" w:cs="Times New Roman"/>
          <w:b/>
          <w:sz w:val="28"/>
          <w:szCs w:val="28"/>
          <w:lang w:val="ru-RU"/>
        </w:rPr>
        <w:t>2</w:t>
      </w:r>
      <w:r w:rsidRPr="003C0325">
        <w:rPr>
          <w:rFonts w:ascii="Times New Roman" w:eastAsia="Calibri" w:hAnsi="Times New Roman" w:cs="Times New Roman"/>
          <w:b/>
          <w:sz w:val="28"/>
          <w:szCs w:val="28"/>
        </w:rPr>
        <w:t xml:space="preserve"> – 2023 н.р.</w:t>
      </w:r>
    </w:p>
    <w:p w14:paraId="75137E61" w14:textId="77777777" w:rsidR="003C0325" w:rsidRPr="003C0325" w:rsidRDefault="003C0325" w:rsidP="003C0325">
      <w:pPr>
        <w:spacing w:after="0" w:line="240" w:lineRule="auto"/>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566"/>
        <w:gridCol w:w="5699"/>
        <w:gridCol w:w="1478"/>
        <w:gridCol w:w="1602"/>
      </w:tblGrid>
      <w:tr w:rsidR="003C0325" w:rsidRPr="003C0325" w14:paraId="408CDC78"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07E44867" w14:textId="77777777" w:rsidR="003C0325" w:rsidRPr="003C0325" w:rsidRDefault="003C0325" w:rsidP="003C0325">
            <w:pPr>
              <w:jc w:val="center"/>
              <w:rPr>
                <w:rFonts w:ascii="Times New Roman" w:hAnsi="Times New Roman"/>
                <w:sz w:val="28"/>
                <w:szCs w:val="28"/>
              </w:rPr>
            </w:pPr>
            <w:r w:rsidRPr="003C0325">
              <w:rPr>
                <w:rFonts w:ascii="Times New Roman" w:hAnsi="Times New Roman"/>
                <w:sz w:val="28"/>
                <w:szCs w:val="28"/>
              </w:rPr>
              <w:t>№</w:t>
            </w:r>
          </w:p>
        </w:tc>
        <w:tc>
          <w:tcPr>
            <w:tcW w:w="6442" w:type="dxa"/>
            <w:tcBorders>
              <w:top w:val="single" w:sz="4" w:space="0" w:color="auto"/>
              <w:left w:val="single" w:sz="4" w:space="0" w:color="auto"/>
              <w:bottom w:val="single" w:sz="4" w:space="0" w:color="auto"/>
              <w:right w:val="single" w:sz="4" w:space="0" w:color="auto"/>
            </w:tcBorders>
            <w:hideMark/>
          </w:tcPr>
          <w:p w14:paraId="5BBA3FF4" w14:textId="77777777" w:rsidR="003C0325" w:rsidRPr="003C0325" w:rsidRDefault="003C0325" w:rsidP="003C0325">
            <w:pPr>
              <w:jc w:val="center"/>
              <w:rPr>
                <w:rFonts w:ascii="Times New Roman" w:hAnsi="Times New Roman"/>
                <w:sz w:val="28"/>
                <w:szCs w:val="28"/>
              </w:rPr>
            </w:pPr>
            <w:r w:rsidRPr="003C0325">
              <w:rPr>
                <w:rFonts w:ascii="Times New Roman" w:hAnsi="Times New Roman"/>
                <w:sz w:val="28"/>
                <w:szCs w:val="28"/>
              </w:rPr>
              <w:t>Найменування заходу</w:t>
            </w:r>
          </w:p>
        </w:tc>
        <w:tc>
          <w:tcPr>
            <w:tcW w:w="1478" w:type="dxa"/>
            <w:tcBorders>
              <w:top w:val="single" w:sz="4" w:space="0" w:color="auto"/>
              <w:left w:val="single" w:sz="4" w:space="0" w:color="auto"/>
              <w:bottom w:val="single" w:sz="4" w:space="0" w:color="auto"/>
              <w:right w:val="single" w:sz="4" w:space="0" w:color="auto"/>
            </w:tcBorders>
            <w:hideMark/>
          </w:tcPr>
          <w:p w14:paraId="133457BF" w14:textId="77777777" w:rsidR="003C0325" w:rsidRPr="003C0325" w:rsidRDefault="003C0325" w:rsidP="003C0325">
            <w:pPr>
              <w:jc w:val="center"/>
              <w:rPr>
                <w:rFonts w:ascii="Times New Roman" w:hAnsi="Times New Roman"/>
                <w:sz w:val="28"/>
                <w:szCs w:val="28"/>
              </w:rPr>
            </w:pPr>
            <w:r w:rsidRPr="003C0325">
              <w:rPr>
                <w:rFonts w:ascii="Times New Roman" w:hAnsi="Times New Roman"/>
                <w:sz w:val="28"/>
                <w:szCs w:val="28"/>
              </w:rPr>
              <w:t>Термін виконання</w:t>
            </w:r>
          </w:p>
        </w:tc>
        <w:tc>
          <w:tcPr>
            <w:tcW w:w="1174" w:type="dxa"/>
            <w:tcBorders>
              <w:top w:val="single" w:sz="4" w:space="0" w:color="auto"/>
              <w:left w:val="single" w:sz="4" w:space="0" w:color="auto"/>
              <w:bottom w:val="single" w:sz="4" w:space="0" w:color="auto"/>
              <w:right w:val="single" w:sz="4" w:space="0" w:color="auto"/>
            </w:tcBorders>
            <w:hideMark/>
          </w:tcPr>
          <w:p w14:paraId="5A1707A3" w14:textId="77777777" w:rsidR="003C0325" w:rsidRPr="003C0325" w:rsidRDefault="003C0325" w:rsidP="003C0325">
            <w:pPr>
              <w:jc w:val="center"/>
              <w:rPr>
                <w:rFonts w:ascii="Times New Roman" w:hAnsi="Times New Roman"/>
                <w:sz w:val="28"/>
                <w:szCs w:val="28"/>
              </w:rPr>
            </w:pPr>
            <w:r w:rsidRPr="003C0325">
              <w:rPr>
                <w:rFonts w:ascii="Times New Roman" w:hAnsi="Times New Roman"/>
                <w:sz w:val="28"/>
                <w:szCs w:val="28"/>
              </w:rPr>
              <w:t>Цільова група</w:t>
            </w:r>
          </w:p>
        </w:tc>
      </w:tr>
      <w:tr w:rsidR="003C0325" w:rsidRPr="003C0325" w14:paraId="2D0707F6"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76F2C2C7"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1</w:t>
            </w:r>
          </w:p>
        </w:tc>
        <w:tc>
          <w:tcPr>
            <w:tcW w:w="6442" w:type="dxa"/>
            <w:tcBorders>
              <w:top w:val="single" w:sz="4" w:space="0" w:color="auto"/>
              <w:left w:val="single" w:sz="4" w:space="0" w:color="auto"/>
              <w:bottom w:val="single" w:sz="4" w:space="0" w:color="auto"/>
              <w:right w:val="single" w:sz="4" w:space="0" w:color="auto"/>
            </w:tcBorders>
            <w:hideMark/>
          </w:tcPr>
          <w:p w14:paraId="5A274EAB"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Підібрати інформаційно – просвітницькі програми з питань профілактики та протидії булінгу  дітьми та підлітками для використання в позашкільній та позаурочній роботі практичного психолога.</w:t>
            </w:r>
          </w:p>
        </w:tc>
        <w:tc>
          <w:tcPr>
            <w:tcW w:w="1478" w:type="dxa"/>
            <w:tcBorders>
              <w:top w:val="single" w:sz="4" w:space="0" w:color="auto"/>
              <w:left w:val="single" w:sz="4" w:space="0" w:color="auto"/>
              <w:bottom w:val="single" w:sz="4" w:space="0" w:color="auto"/>
              <w:right w:val="single" w:sz="4" w:space="0" w:color="auto"/>
            </w:tcBorders>
            <w:hideMark/>
          </w:tcPr>
          <w:p w14:paraId="3101D20F"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Вересень </w:t>
            </w:r>
          </w:p>
        </w:tc>
        <w:tc>
          <w:tcPr>
            <w:tcW w:w="1174" w:type="dxa"/>
            <w:tcBorders>
              <w:top w:val="single" w:sz="4" w:space="0" w:color="auto"/>
              <w:left w:val="single" w:sz="4" w:space="0" w:color="auto"/>
              <w:bottom w:val="single" w:sz="4" w:space="0" w:color="auto"/>
              <w:right w:val="single" w:sz="4" w:space="0" w:color="auto"/>
            </w:tcBorders>
            <w:hideMark/>
          </w:tcPr>
          <w:p w14:paraId="2DE45E6B"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Учні </w:t>
            </w:r>
          </w:p>
        </w:tc>
      </w:tr>
      <w:tr w:rsidR="003C0325" w:rsidRPr="003C0325" w14:paraId="086C88BC"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01C94116"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2.</w:t>
            </w:r>
          </w:p>
        </w:tc>
        <w:tc>
          <w:tcPr>
            <w:tcW w:w="6442" w:type="dxa"/>
            <w:tcBorders>
              <w:top w:val="single" w:sz="4" w:space="0" w:color="auto"/>
              <w:left w:val="single" w:sz="4" w:space="0" w:color="auto"/>
              <w:bottom w:val="single" w:sz="4" w:space="0" w:color="auto"/>
              <w:right w:val="single" w:sz="4" w:space="0" w:color="auto"/>
            </w:tcBorders>
            <w:hideMark/>
          </w:tcPr>
          <w:p w14:paraId="20D29EDE"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Включити до річного плану роботи ліцею проведення тренінгових занять, круглих столів, лекцій, бесід з учителями, батьками, учнями школи з питань профілактики та протидії булінгу дітьми та підлітками.</w:t>
            </w:r>
          </w:p>
        </w:tc>
        <w:tc>
          <w:tcPr>
            <w:tcW w:w="1478" w:type="dxa"/>
            <w:tcBorders>
              <w:top w:val="single" w:sz="4" w:space="0" w:color="auto"/>
              <w:left w:val="single" w:sz="4" w:space="0" w:color="auto"/>
              <w:bottom w:val="single" w:sz="4" w:space="0" w:color="auto"/>
              <w:right w:val="single" w:sz="4" w:space="0" w:color="auto"/>
            </w:tcBorders>
            <w:hideMark/>
          </w:tcPr>
          <w:p w14:paraId="4B257521"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До 01.09</w:t>
            </w:r>
          </w:p>
        </w:tc>
        <w:tc>
          <w:tcPr>
            <w:tcW w:w="1174" w:type="dxa"/>
            <w:tcBorders>
              <w:top w:val="single" w:sz="4" w:space="0" w:color="auto"/>
              <w:left w:val="single" w:sz="4" w:space="0" w:color="auto"/>
              <w:bottom w:val="single" w:sz="4" w:space="0" w:color="auto"/>
              <w:right w:val="single" w:sz="4" w:space="0" w:color="auto"/>
            </w:tcBorders>
            <w:hideMark/>
          </w:tcPr>
          <w:p w14:paraId="770B5298"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Учні, батьки, учителі</w:t>
            </w:r>
          </w:p>
        </w:tc>
      </w:tr>
      <w:tr w:rsidR="003C0325" w:rsidRPr="003C0325" w14:paraId="7ACF3B9E"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46C63CFC"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3. </w:t>
            </w:r>
          </w:p>
        </w:tc>
        <w:tc>
          <w:tcPr>
            <w:tcW w:w="6442" w:type="dxa"/>
            <w:tcBorders>
              <w:top w:val="single" w:sz="4" w:space="0" w:color="auto"/>
              <w:left w:val="single" w:sz="4" w:space="0" w:color="auto"/>
              <w:bottom w:val="single" w:sz="4" w:space="0" w:color="auto"/>
              <w:right w:val="single" w:sz="4" w:space="0" w:color="auto"/>
            </w:tcBorders>
            <w:hideMark/>
          </w:tcPr>
          <w:p w14:paraId="3E1E5B3A"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Провести просвітницьку роботу практичному психологу з усіма учасниками освітнього процесу:</w:t>
            </w:r>
          </w:p>
          <w:p w14:paraId="2D9E8515"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Попередження проявів булінгу  (незаплановані бесіди…). Рекомендації батькам.</w:t>
            </w:r>
          </w:p>
          <w:p w14:paraId="35643545"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Виступ для учителів «Психологічне насильство та булінг у молодіжному середовищі»</w:t>
            </w:r>
          </w:p>
          <w:p w14:paraId="605C6C36"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Виступ на загальношкільних батьківських зборах «Молодіжна агресія та прояви булінгу. Шляхи подолання»</w:t>
            </w:r>
          </w:p>
          <w:p w14:paraId="54B02CC8"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Бесіди в рамках годин психолога «Запобігання і подолання наслідків булінгу»</w:t>
            </w:r>
          </w:p>
          <w:p w14:paraId="05B2D458"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Перегляд та обговорення фільму про булінг</w:t>
            </w:r>
          </w:p>
          <w:p w14:paraId="3888E5B9"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Круглий стіл «Булінг, як цього уникнути»</w:t>
            </w:r>
          </w:p>
          <w:p w14:paraId="76E1B50F" w14:textId="77777777" w:rsidR="003C0325" w:rsidRPr="003C0325" w:rsidRDefault="003C0325" w:rsidP="003C0325">
            <w:pPr>
              <w:numPr>
                <w:ilvl w:val="0"/>
                <w:numId w:val="2"/>
              </w:numPr>
              <w:rPr>
                <w:rFonts w:ascii="Times New Roman" w:hAnsi="Times New Roman"/>
                <w:sz w:val="28"/>
                <w:szCs w:val="28"/>
              </w:rPr>
            </w:pPr>
            <w:r w:rsidRPr="003C0325">
              <w:rPr>
                <w:rFonts w:ascii="Times New Roman" w:hAnsi="Times New Roman"/>
                <w:sz w:val="28"/>
                <w:szCs w:val="28"/>
              </w:rPr>
              <w:t>Конференція «Молодь обирає здоровий спосіб життя»</w:t>
            </w:r>
          </w:p>
        </w:tc>
        <w:tc>
          <w:tcPr>
            <w:tcW w:w="1478" w:type="dxa"/>
            <w:tcBorders>
              <w:top w:val="single" w:sz="4" w:space="0" w:color="auto"/>
              <w:left w:val="single" w:sz="4" w:space="0" w:color="auto"/>
              <w:bottom w:val="single" w:sz="4" w:space="0" w:color="auto"/>
              <w:right w:val="single" w:sz="4" w:space="0" w:color="auto"/>
            </w:tcBorders>
          </w:tcPr>
          <w:p w14:paraId="4BEBEBE5" w14:textId="77777777" w:rsidR="003C0325" w:rsidRPr="003C0325" w:rsidRDefault="003C0325" w:rsidP="003C0325">
            <w:pPr>
              <w:rPr>
                <w:rFonts w:ascii="Times New Roman" w:hAnsi="Times New Roman"/>
                <w:sz w:val="28"/>
                <w:szCs w:val="28"/>
              </w:rPr>
            </w:pPr>
          </w:p>
          <w:p w14:paraId="34C59C50" w14:textId="77777777" w:rsidR="003C0325" w:rsidRPr="003C0325" w:rsidRDefault="003C0325" w:rsidP="003C0325">
            <w:pPr>
              <w:rPr>
                <w:rFonts w:ascii="Times New Roman" w:hAnsi="Times New Roman"/>
                <w:sz w:val="28"/>
                <w:szCs w:val="28"/>
              </w:rPr>
            </w:pPr>
          </w:p>
          <w:p w14:paraId="1C0A8706" w14:textId="77777777" w:rsidR="003C0325" w:rsidRPr="003C0325" w:rsidRDefault="003C0325" w:rsidP="003C0325">
            <w:pPr>
              <w:rPr>
                <w:rFonts w:ascii="Times New Roman" w:hAnsi="Times New Roman"/>
                <w:sz w:val="28"/>
                <w:szCs w:val="28"/>
              </w:rPr>
            </w:pPr>
          </w:p>
          <w:p w14:paraId="5AEAC27A"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Жовтень – листопад</w:t>
            </w:r>
          </w:p>
          <w:p w14:paraId="7B339F3A" w14:textId="77777777" w:rsidR="003C0325" w:rsidRPr="003C0325" w:rsidRDefault="003C0325" w:rsidP="003C0325">
            <w:pPr>
              <w:rPr>
                <w:rFonts w:ascii="Times New Roman" w:hAnsi="Times New Roman"/>
                <w:sz w:val="28"/>
                <w:szCs w:val="28"/>
              </w:rPr>
            </w:pPr>
          </w:p>
          <w:p w14:paraId="06707D45"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Листопад </w:t>
            </w:r>
          </w:p>
          <w:p w14:paraId="248263A9" w14:textId="77777777" w:rsidR="003C0325" w:rsidRPr="003C0325" w:rsidRDefault="003C0325" w:rsidP="003C0325">
            <w:pPr>
              <w:rPr>
                <w:rFonts w:ascii="Times New Roman" w:hAnsi="Times New Roman"/>
                <w:sz w:val="28"/>
                <w:szCs w:val="28"/>
              </w:rPr>
            </w:pPr>
          </w:p>
          <w:p w14:paraId="39360896" w14:textId="77777777" w:rsidR="003C0325" w:rsidRPr="003C0325" w:rsidRDefault="003C0325" w:rsidP="003C0325">
            <w:pPr>
              <w:rPr>
                <w:rFonts w:ascii="Times New Roman" w:hAnsi="Times New Roman"/>
                <w:sz w:val="28"/>
                <w:szCs w:val="28"/>
              </w:rPr>
            </w:pPr>
          </w:p>
          <w:p w14:paraId="68F43330" w14:textId="77777777" w:rsidR="003C0325" w:rsidRPr="003C0325" w:rsidRDefault="003C0325" w:rsidP="003C0325">
            <w:pPr>
              <w:rPr>
                <w:rFonts w:ascii="Times New Roman" w:hAnsi="Times New Roman"/>
                <w:sz w:val="28"/>
                <w:szCs w:val="28"/>
              </w:rPr>
            </w:pPr>
          </w:p>
          <w:p w14:paraId="7B5CAA53"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Березень</w:t>
            </w:r>
          </w:p>
          <w:p w14:paraId="2CFF35F4" w14:textId="77777777" w:rsidR="003C0325" w:rsidRPr="003C0325" w:rsidRDefault="003C0325" w:rsidP="003C0325">
            <w:pPr>
              <w:rPr>
                <w:rFonts w:ascii="Times New Roman" w:hAnsi="Times New Roman"/>
                <w:sz w:val="28"/>
                <w:szCs w:val="28"/>
              </w:rPr>
            </w:pPr>
          </w:p>
          <w:p w14:paraId="55C59899" w14:textId="77777777" w:rsidR="003C0325" w:rsidRPr="003C0325" w:rsidRDefault="003C0325" w:rsidP="003C0325">
            <w:pPr>
              <w:rPr>
                <w:rFonts w:ascii="Times New Roman" w:hAnsi="Times New Roman"/>
                <w:sz w:val="28"/>
                <w:szCs w:val="28"/>
              </w:rPr>
            </w:pPr>
          </w:p>
          <w:p w14:paraId="187BFFF3"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Протягом року</w:t>
            </w:r>
          </w:p>
          <w:p w14:paraId="6816C300"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Вересень </w:t>
            </w:r>
          </w:p>
          <w:p w14:paraId="4C43B9E8" w14:textId="77777777" w:rsidR="003C0325" w:rsidRPr="003C0325" w:rsidRDefault="003C0325" w:rsidP="003C0325">
            <w:pPr>
              <w:rPr>
                <w:rFonts w:ascii="Times New Roman" w:hAnsi="Times New Roman"/>
                <w:sz w:val="28"/>
                <w:szCs w:val="28"/>
              </w:rPr>
            </w:pPr>
          </w:p>
          <w:p w14:paraId="5D3FCA21"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Грудень</w:t>
            </w:r>
          </w:p>
          <w:p w14:paraId="733A2D73"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Лютий </w:t>
            </w:r>
          </w:p>
        </w:tc>
        <w:tc>
          <w:tcPr>
            <w:tcW w:w="1174" w:type="dxa"/>
            <w:tcBorders>
              <w:top w:val="single" w:sz="4" w:space="0" w:color="auto"/>
              <w:left w:val="single" w:sz="4" w:space="0" w:color="auto"/>
              <w:bottom w:val="single" w:sz="4" w:space="0" w:color="auto"/>
              <w:right w:val="single" w:sz="4" w:space="0" w:color="auto"/>
            </w:tcBorders>
          </w:tcPr>
          <w:p w14:paraId="19EE9056" w14:textId="77777777" w:rsidR="003C0325" w:rsidRPr="003C0325" w:rsidRDefault="003C0325" w:rsidP="003C0325">
            <w:pPr>
              <w:rPr>
                <w:rFonts w:ascii="Times New Roman" w:hAnsi="Times New Roman"/>
                <w:sz w:val="28"/>
                <w:szCs w:val="28"/>
              </w:rPr>
            </w:pPr>
          </w:p>
          <w:p w14:paraId="7023FAF2" w14:textId="77777777" w:rsidR="003C0325" w:rsidRPr="003C0325" w:rsidRDefault="003C0325" w:rsidP="003C0325">
            <w:pPr>
              <w:rPr>
                <w:rFonts w:ascii="Times New Roman" w:hAnsi="Times New Roman"/>
                <w:sz w:val="28"/>
                <w:szCs w:val="28"/>
              </w:rPr>
            </w:pPr>
          </w:p>
          <w:p w14:paraId="2F5F0F99" w14:textId="77777777" w:rsidR="003C0325" w:rsidRPr="003C0325" w:rsidRDefault="003C0325" w:rsidP="003C0325">
            <w:pPr>
              <w:rPr>
                <w:rFonts w:ascii="Times New Roman" w:hAnsi="Times New Roman"/>
                <w:sz w:val="28"/>
                <w:szCs w:val="28"/>
              </w:rPr>
            </w:pPr>
          </w:p>
          <w:p w14:paraId="6CE639D2"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Батьки </w:t>
            </w:r>
          </w:p>
          <w:p w14:paraId="574513F1" w14:textId="77777777" w:rsidR="003C0325" w:rsidRPr="003C0325" w:rsidRDefault="003C0325" w:rsidP="003C0325">
            <w:pPr>
              <w:rPr>
                <w:rFonts w:ascii="Times New Roman" w:hAnsi="Times New Roman"/>
                <w:sz w:val="28"/>
                <w:szCs w:val="28"/>
              </w:rPr>
            </w:pPr>
          </w:p>
          <w:p w14:paraId="101AD8B3" w14:textId="77777777" w:rsidR="003C0325" w:rsidRPr="003C0325" w:rsidRDefault="003C0325" w:rsidP="003C0325">
            <w:pPr>
              <w:rPr>
                <w:rFonts w:ascii="Times New Roman" w:hAnsi="Times New Roman"/>
                <w:sz w:val="28"/>
                <w:szCs w:val="28"/>
              </w:rPr>
            </w:pPr>
          </w:p>
          <w:p w14:paraId="70F7FDD3"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Учителі</w:t>
            </w:r>
          </w:p>
          <w:p w14:paraId="74D18DB2" w14:textId="77777777" w:rsidR="003C0325" w:rsidRPr="003C0325" w:rsidRDefault="003C0325" w:rsidP="003C0325">
            <w:pPr>
              <w:rPr>
                <w:rFonts w:ascii="Times New Roman" w:hAnsi="Times New Roman"/>
                <w:sz w:val="28"/>
                <w:szCs w:val="28"/>
              </w:rPr>
            </w:pPr>
          </w:p>
          <w:p w14:paraId="2635E438" w14:textId="77777777" w:rsidR="003C0325" w:rsidRPr="003C0325" w:rsidRDefault="003C0325" w:rsidP="003C0325">
            <w:pPr>
              <w:rPr>
                <w:rFonts w:ascii="Times New Roman" w:hAnsi="Times New Roman"/>
                <w:sz w:val="28"/>
                <w:szCs w:val="28"/>
              </w:rPr>
            </w:pPr>
          </w:p>
          <w:p w14:paraId="7C810A3D" w14:textId="77777777" w:rsidR="003C0325" w:rsidRPr="003C0325" w:rsidRDefault="003C0325" w:rsidP="003C0325">
            <w:pPr>
              <w:rPr>
                <w:rFonts w:ascii="Times New Roman" w:hAnsi="Times New Roman"/>
                <w:sz w:val="28"/>
                <w:szCs w:val="28"/>
              </w:rPr>
            </w:pPr>
          </w:p>
          <w:p w14:paraId="7D72B474"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Батьки </w:t>
            </w:r>
          </w:p>
          <w:p w14:paraId="3481AE5E" w14:textId="77777777" w:rsidR="003C0325" w:rsidRPr="003C0325" w:rsidRDefault="003C0325" w:rsidP="003C0325">
            <w:pPr>
              <w:rPr>
                <w:rFonts w:ascii="Times New Roman" w:hAnsi="Times New Roman"/>
                <w:sz w:val="28"/>
                <w:szCs w:val="28"/>
              </w:rPr>
            </w:pPr>
          </w:p>
          <w:p w14:paraId="6E0B1919" w14:textId="77777777" w:rsidR="003C0325" w:rsidRPr="003C0325" w:rsidRDefault="003C0325" w:rsidP="003C0325">
            <w:pPr>
              <w:rPr>
                <w:rFonts w:ascii="Times New Roman" w:hAnsi="Times New Roman"/>
                <w:sz w:val="28"/>
                <w:szCs w:val="28"/>
              </w:rPr>
            </w:pPr>
          </w:p>
          <w:p w14:paraId="3ACEC2D4" w14:textId="77777777" w:rsidR="003C0325" w:rsidRPr="003C0325" w:rsidRDefault="003C0325" w:rsidP="003C0325">
            <w:pPr>
              <w:rPr>
                <w:rFonts w:ascii="Times New Roman" w:hAnsi="Times New Roman"/>
                <w:sz w:val="24"/>
                <w:szCs w:val="24"/>
              </w:rPr>
            </w:pPr>
            <w:r w:rsidRPr="003C0325">
              <w:rPr>
                <w:rFonts w:ascii="Times New Roman" w:hAnsi="Times New Roman"/>
                <w:sz w:val="24"/>
                <w:szCs w:val="24"/>
              </w:rPr>
              <w:t>5 – 11 кл.</w:t>
            </w:r>
          </w:p>
          <w:p w14:paraId="2915047A" w14:textId="77777777" w:rsidR="003C0325" w:rsidRPr="003C0325" w:rsidRDefault="003C0325" w:rsidP="003C0325">
            <w:pPr>
              <w:rPr>
                <w:rFonts w:ascii="Times New Roman" w:hAnsi="Times New Roman"/>
                <w:sz w:val="24"/>
                <w:szCs w:val="24"/>
              </w:rPr>
            </w:pPr>
          </w:p>
          <w:p w14:paraId="26597E69" w14:textId="77777777" w:rsidR="003C0325" w:rsidRPr="003C0325" w:rsidRDefault="003C0325" w:rsidP="003C0325">
            <w:pPr>
              <w:rPr>
                <w:rFonts w:ascii="Times New Roman" w:hAnsi="Times New Roman"/>
                <w:sz w:val="24"/>
                <w:szCs w:val="24"/>
              </w:rPr>
            </w:pPr>
          </w:p>
          <w:p w14:paraId="52533D90" w14:textId="77777777" w:rsidR="003C0325" w:rsidRPr="003C0325" w:rsidRDefault="003C0325" w:rsidP="003C0325">
            <w:pPr>
              <w:rPr>
                <w:rFonts w:ascii="Times New Roman" w:hAnsi="Times New Roman"/>
                <w:sz w:val="24"/>
                <w:szCs w:val="24"/>
              </w:rPr>
            </w:pPr>
            <w:r w:rsidRPr="003C0325">
              <w:rPr>
                <w:rFonts w:ascii="Times New Roman" w:hAnsi="Times New Roman"/>
                <w:sz w:val="24"/>
                <w:szCs w:val="24"/>
              </w:rPr>
              <w:t>7 – 8 кл.</w:t>
            </w:r>
          </w:p>
          <w:p w14:paraId="5E6D98B9" w14:textId="77777777" w:rsidR="003C0325" w:rsidRPr="003C0325" w:rsidRDefault="003C0325" w:rsidP="003C0325">
            <w:pPr>
              <w:rPr>
                <w:rFonts w:ascii="Times New Roman" w:hAnsi="Times New Roman"/>
                <w:sz w:val="24"/>
                <w:szCs w:val="24"/>
              </w:rPr>
            </w:pPr>
          </w:p>
          <w:p w14:paraId="2D88E220" w14:textId="77777777" w:rsidR="003C0325" w:rsidRPr="003C0325" w:rsidRDefault="003C0325" w:rsidP="003C0325">
            <w:pPr>
              <w:rPr>
                <w:rFonts w:ascii="Times New Roman" w:hAnsi="Times New Roman"/>
                <w:sz w:val="24"/>
                <w:szCs w:val="24"/>
              </w:rPr>
            </w:pPr>
            <w:r w:rsidRPr="003C0325">
              <w:rPr>
                <w:rFonts w:ascii="Times New Roman" w:hAnsi="Times New Roman"/>
                <w:sz w:val="24"/>
                <w:szCs w:val="24"/>
              </w:rPr>
              <w:t>9 – 11 кл.</w:t>
            </w:r>
          </w:p>
          <w:p w14:paraId="7757B532" w14:textId="77777777" w:rsidR="003C0325" w:rsidRPr="003C0325" w:rsidRDefault="003C0325" w:rsidP="003C0325">
            <w:pPr>
              <w:rPr>
                <w:rFonts w:ascii="Times New Roman" w:hAnsi="Times New Roman"/>
                <w:sz w:val="24"/>
                <w:szCs w:val="24"/>
              </w:rPr>
            </w:pPr>
            <w:r w:rsidRPr="003C0325">
              <w:rPr>
                <w:rFonts w:ascii="Times New Roman" w:hAnsi="Times New Roman"/>
                <w:sz w:val="24"/>
                <w:szCs w:val="24"/>
              </w:rPr>
              <w:t xml:space="preserve">7 – 9 кл. </w:t>
            </w:r>
          </w:p>
        </w:tc>
      </w:tr>
      <w:tr w:rsidR="003C0325" w:rsidRPr="003C0325" w14:paraId="05E1272C"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7B2F115C"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4.</w:t>
            </w:r>
          </w:p>
        </w:tc>
        <w:tc>
          <w:tcPr>
            <w:tcW w:w="6442" w:type="dxa"/>
            <w:tcBorders>
              <w:top w:val="single" w:sz="4" w:space="0" w:color="auto"/>
              <w:left w:val="single" w:sz="4" w:space="0" w:color="auto"/>
              <w:bottom w:val="single" w:sz="4" w:space="0" w:color="auto"/>
              <w:right w:val="single" w:sz="4" w:space="0" w:color="auto"/>
            </w:tcBorders>
            <w:hideMark/>
          </w:tcPr>
          <w:p w14:paraId="57B9E517"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Приймати активну участь у роботі органів учнівського самоврядування та батьківської </w:t>
            </w:r>
            <w:r w:rsidRPr="003C0325">
              <w:rPr>
                <w:rFonts w:ascii="Times New Roman" w:hAnsi="Times New Roman"/>
                <w:sz w:val="28"/>
                <w:szCs w:val="28"/>
              </w:rPr>
              <w:lastRenderedPageBreak/>
              <w:t>громадськості щодо профілактичної роботи з попередження  булінгу дітьми та підлітками.</w:t>
            </w:r>
          </w:p>
        </w:tc>
        <w:tc>
          <w:tcPr>
            <w:tcW w:w="1478" w:type="dxa"/>
            <w:tcBorders>
              <w:top w:val="single" w:sz="4" w:space="0" w:color="auto"/>
              <w:left w:val="single" w:sz="4" w:space="0" w:color="auto"/>
              <w:bottom w:val="single" w:sz="4" w:space="0" w:color="auto"/>
              <w:right w:val="single" w:sz="4" w:space="0" w:color="auto"/>
            </w:tcBorders>
            <w:hideMark/>
          </w:tcPr>
          <w:p w14:paraId="11968823"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lastRenderedPageBreak/>
              <w:t>Вересень - травень</w:t>
            </w:r>
          </w:p>
        </w:tc>
        <w:tc>
          <w:tcPr>
            <w:tcW w:w="1174" w:type="dxa"/>
            <w:tcBorders>
              <w:top w:val="single" w:sz="4" w:space="0" w:color="auto"/>
              <w:left w:val="single" w:sz="4" w:space="0" w:color="auto"/>
              <w:bottom w:val="single" w:sz="4" w:space="0" w:color="auto"/>
              <w:right w:val="single" w:sz="4" w:space="0" w:color="auto"/>
            </w:tcBorders>
          </w:tcPr>
          <w:p w14:paraId="56F165F4" w14:textId="77777777" w:rsidR="003C0325" w:rsidRPr="003C0325" w:rsidRDefault="003C0325" w:rsidP="003C0325">
            <w:pPr>
              <w:rPr>
                <w:rFonts w:ascii="Times New Roman" w:hAnsi="Times New Roman"/>
                <w:sz w:val="28"/>
                <w:szCs w:val="28"/>
              </w:rPr>
            </w:pPr>
          </w:p>
        </w:tc>
      </w:tr>
      <w:tr w:rsidR="003C0325" w:rsidRPr="003C0325" w14:paraId="25DB7F48"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29A87B2F"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5. </w:t>
            </w:r>
          </w:p>
        </w:tc>
        <w:tc>
          <w:tcPr>
            <w:tcW w:w="6442" w:type="dxa"/>
            <w:tcBorders>
              <w:top w:val="single" w:sz="4" w:space="0" w:color="auto"/>
              <w:left w:val="single" w:sz="4" w:space="0" w:color="auto"/>
              <w:bottom w:val="single" w:sz="4" w:space="0" w:color="auto"/>
              <w:right w:val="single" w:sz="4" w:space="0" w:color="auto"/>
            </w:tcBorders>
            <w:hideMark/>
          </w:tcPr>
          <w:p w14:paraId="3F8A7664"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Співпрацювати з шкільним бібліотекарем по створенню в шкільній бібліотеці постійно діючих тематичних виставок матеріалів з питань запобігання булінгу дітьми та підлітками.</w:t>
            </w:r>
          </w:p>
        </w:tc>
        <w:tc>
          <w:tcPr>
            <w:tcW w:w="1478" w:type="dxa"/>
            <w:tcBorders>
              <w:top w:val="single" w:sz="4" w:space="0" w:color="auto"/>
              <w:left w:val="single" w:sz="4" w:space="0" w:color="auto"/>
              <w:bottom w:val="single" w:sz="4" w:space="0" w:color="auto"/>
              <w:right w:val="single" w:sz="4" w:space="0" w:color="auto"/>
            </w:tcBorders>
            <w:hideMark/>
          </w:tcPr>
          <w:p w14:paraId="3DECBCA2"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Вересень - травень</w:t>
            </w:r>
          </w:p>
        </w:tc>
        <w:tc>
          <w:tcPr>
            <w:tcW w:w="1174" w:type="dxa"/>
            <w:tcBorders>
              <w:top w:val="single" w:sz="4" w:space="0" w:color="auto"/>
              <w:left w:val="single" w:sz="4" w:space="0" w:color="auto"/>
              <w:bottom w:val="single" w:sz="4" w:space="0" w:color="auto"/>
              <w:right w:val="single" w:sz="4" w:space="0" w:color="auto"/>
            </w:tcBorders>
            <w:hideMark/>
          </w:tcPr>
          <w:p w14:paraId="3E0D78AE"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Бібліотекар</w:t>
            </w:r>
          </w:p>
        </w:tc>
      </w:tr>
      <w:tr w:rsidR="003C0325" w:rsidRPr="003C0325" w14:paraId="14626E1E"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70AEBF5A"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6.</w:t>
            </w:r>
          </w:p>
        </w:tc>
        <w:tc>
          <w:tcPr>
            <w:tcW w:w="6442" w:type="dxa"/>
            <w:tcBorders>
              <w:top w:val="single" w:sz="4" w:space="0" w:color="auto"/>
              <w:left w:val="single" w:sz="4" w:space="0" w:color="auto"/>
              <w:bottom w:val="single" w:sz="4" w:space="0" w:color="auto"/>
              <w:right w:val="single" w:sz="4" w:space="0" w:color="auto"/>
            </w:tcBorders>
            <w:hideMark/>
          </w:tcPr>
          <w:p w14:paraId="7AEFC37F"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Провести бесіди з педагогічними працівниками щодо вимог законодавства про забезпечення захисту дітей від будь – яких форм булінгу та насильства.</w:t>
            </w:r>
          </w:p>
        </w:tc>
        <w:tc>
          <w:tcPr>
            <w:tcW w:w="1478" w:type="dxa"/>
            <w:tcBorders>
              <w:top w:val="single" w:sz="4" w:space="0" w:color="auto"/>
              <w:left w:val="single" w:sz="4" w:space="0" w:color="auto"/>
              <w:bottom w:val="single" w:sz="4" w:space="0" w:color="auto"/>
              <w:right w:val="single" w:sz="4" w:space="0" w:color="auto"/>
            </w:tcBorders>
            <w:hideMark/>
          </w:tcPr>
          <w:p w14:paraId="5B2BDD3D"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Вересень - жовтень</w:t>
            </w:r>
          </w:p>
        </w:tc>
        <w:tc>
          <w:tcPr>
            <w:tcW w:w="1174" w:type="dxa"/>
            <w:tcBorders>
              <w:top w:val="single" w:sz="4" w:space="0" w:color="auto"/>
              <w:left w:val="single" w:sz="4" w:space="0" w:color="auto"/>
              <w:bottom w:val="single" w:sz="4" w:space="0" w:color="auto"/>
              <w:right w:val="single" w:sz="4" w:space="0" w:color="auto"/>
            </w:tcBorders>
            <w:hideMark/>
          </w:tcPr>
          <w:p w14:paraId="3CD361F9"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Учителі </w:t>
            </w:r>
          </w:p>
        </w:tc>
      </w:tr>
      <w:tr w:rsidR="003C0325" w:rsidRPr="003C0325" w14:paraId="3E532F00"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1F273484"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7.</w:t>
            </w:r>
          </w:p>
        </w:tc>
        <w:tc>
          <w:tcPr>
            <w:tcW w:w="6442" w:type="dxa"/>
            <w:tcBorders>
              <w:top w:val="single" w:sz="4" w:space="0" w:color="auto"/>
              <w:left w:val="single" w:sz="4" w:space="0" w:color="auto"/>
              <w:bottom w:val="single" w:sz="4" w:space="0" w:color="auto"/>
              <w:right w:val="single" w:sz="4" w:space="0" w:color="auto"/>
            </w:tcBorders>
            <w:hideMark/>
          </w:tcPr>
          <w:p w14:paraId="3E166799"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Залучати до проведення освітньо – просвітницької роботи з батьками спеціалістів правоохоронних органів, психіатрів.</w:t>
            </w:r>
          </w:p>
        </w:tc>
        <w:tc>
          <w:tcPr>
            <w:tcW w:w="1478" w:type="dxa"/>
            <w:tcBorders>
              <w:top w:val="single" w:sz="4" w:space="0" w:color="auto"/>
              <w:left w:val="single" w:sz="4" w:space="0" w:color="auto"/>
              <w:bottom w:val="single" w:sz="4" w:space="0" w:color="auto"/>
              <w:right w:val="single" w:sz="4" w:space="0" w:color="auto"/>
            </w:tcBorders>
            <w:hideMark/>
          </w:tcPr>
          <w:p w14:paraId="7C912288"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Вересень - травень</w:t>
            </w:r>
          </w:p>
        </w:tc>
        <w:tc>
          <w:tcPr>
            <w:tcW w:w="1174" w:type="dxa"/>
            <w:tcBorders>
              <w:top w:val="single" w:sz="4" w:space="0" w:color="auto"/>
              <w:left w:val="single" w:sz="4" w:space="0" w:color="auto"/>
              <w:bottom w:val="single" w:sz="4" w:space="0" w:color="auto"/>
              <w:right w:val="single" w:sz="4" w:space="0" w:color="auto"/>
            </w:tcBorders>
            <w:hideMark/>
          </w:tcPr>
          <w:p w14:paraId="66E6C652"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Батьки </w:t>
            </w:r>
          </w:p>
        </w:tc>
      </w:tr>
      <w:tr w:rsidR="003C0325" w:rsidRPr="003C0325" w14:paraId="4A39F661"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183EEC78"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8.</w:t>
            </w:r>
          </w:p>
        </w:tc>
        <w:tc>
          <w:tcPr>
            <w:tcW w:w="6442" w:type="dxa"/>
            <w:tcBorders>
              <w:top w:val="single" w:sz="4" w:space="0" w:color="auto"/>
              <w:left w:val="single" w:sz="4" w:space="0" w:color="auto"/>
              <w:bottom w:val="single" w:sz="4" w:space="0" w:color="auto"/>
              <w:right w:val="single" w:sz="4" w:space="0" w:color="auto"/>
            </w:tcBorders>
            <w:hideMark/>
          </w:tcPr>
          <w:p w14:paraId="4102666D"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Пропагувати та висвітлювати в шкільній газеті, на стенді психологічної служби, буклетах питання профілактики булінгу та насильства серед дітей та учнівської молоді, проблеми забезпечення захисту дітей від будь – яких форм насильства, булінгу серед дітей та підлітків.</w:t>
            </w:r>
          </w:p>
        </w:tc>
        <w:tc>
          <w:tcPr>
            <w:tcW w:w="1478" w:type="dxa"/>
            <w:tcBorders>
              <w:top w:val="single" w:sz="4" w:space="0" w:color="auto"/>
              <w:left w:val="single" w:sz="4" w:space="0" w:color="auto"/>
              <w:bottom w:val="single" w:sz="4" w:space="0" w:color="auto"/>
              <w:right w:val="single" w:sz="4" w:space="0" w:color="auto"/>
            </w:tcBorders>
            <w:hideMark/>
          </w:tcPr>
          <w:p w14:paraId="14202B3B"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Вересень - травень</w:t>
            </w:r>
          </w:p>
        </w:tc>
        <w:tc>
          <w:tcPr>
            <w:tcW w:w="1174" w:type="dxa"/>
            <w:tcBorders>
              <w:top w:val="single" w:sz="4" w:space="0" w:color="auto"/>
              <w:left w:val="single" w:sz="4" w:space="0" w:color="auto"/>
              <w:bottom w:val="single" w:sz="4" w:space="0" w:color="auto"/>
              <w:right w:val="single" w:sz="4" w:space="0" w:color="auto"/>
            </w:tcBorders>
            <w:hideMark/>
          </w:tcPr>
          <w:p w14:paraId="312742C9"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Учні, учителі, батьки</w:t>
            </w:r>
          </w:p>
        </w:tc>
      </w:tr>
      <w:tr w:rsidR="003C0325" w:rsidRPr="003C0325" w14:paraId="5BA9A347"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2CADCD84"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9.</w:t>
            </w:r>
          </w:p>
        </w:tc>
        <w:tc>
          <w:tcPr>
            <w:tcW w:w="6442" w:type="dxa"/>
            <w:tcBorders>
              <w:top w:val="single" w:sz="4" w:space="0" w:color="auto"/>
              <w:left w:val="single" w:sz="4" w:space="0" w:color="auto"/>
              <w:bottom w:val="single" w:sz="4" w:space="0" w:color="auto"/>
              <w:right w:val="single" w:sz="4" w:space="0" w:color="auto"/>
            </w:tcBorders>
            <w:hideMark/>
          </w:tcPr>
          <w:p w14:paraId="22B21879"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Обговорити на педраді питання щодо профілактики булінгу у дитячих колективах </w:t>
            </w:r>
          </w:p>
        </w:tc>
        <w:tc>
          <w:tcPr>
            <w:tcW w:w="1478" w:type="dxa"/>
            <w:tcBorders>
              <w:top w:val="single" w:sz="4" w:space="0" w:color="auto"/>
              <w:left w:val="single" w:sz="4" w:space="0" w:color="auto"/>
              <w:bottom w:val="single" w:sz="4" w:space="0" w:color="auto"/>
              <w:right w:val="single" w:sz="4" w:space="0" w:color="auto"/>
            </w:tcBorders>
            <w:hideMark/>
          </w:tcPr>
          <w:p w14:paraId="2561936E"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Згідно графіку педрад</w:t>
            </w:r>
          </w:p>
        </w:tc>
        <w:tc>
          <w:tcPr>
            <w:tcW w:w="1174" w:type="dxa"/>
            <w:tcBorders>
              <w:top w:val="single" w:sz="4" w:space="0" w:color="auto"/>
              <w:left w:val="single" w:sz="4" w:space="0" w:color="auto"/>
              <w:bottom w:val="single" w:sz="4" w:space="0" w:color="auto"/>
              <w:right w:val="single" w:sz="4" w:space="0" w:color="auto"/>
            </w:tcBorders>
            <w:hideMark/>
          </w:tcPr>
          <w:p w14:paraId="2B61A2A7"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Учителі </w:t>
            </w:r>
          </w:p>
        </w:tc>
      </w:tr>
      <w:tr w:rsidR="003C0325" w:rsidRPr="003C0325" w14:paraId="78FC125B"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15E9C6FE"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10.</w:t>
            </w:r>
          </w:p>
        </w:tc>
        <w:tc>
          <w:tcPr>
            <w:tcW w:w="6442" w:type="dxa"/>
            <w:tcBorders>
              <w:top w:val="single" w:sz="4" w:space="0" w:color="auto"/>
              <w:left w:val="single" w:sz="4" w:space="0" w:color="auto"/>
              <w:bottom w:val="single" w:sz="4" w:space="0" w:color="auto"/>
              <w:right w:val="single" w:sz="4" w:space="0" w:color="auto"/>
            </w:tcBorders>
            <w:hideMark/>
          </w:tcPr>
          <w:p w14:paraId="4483BCD7"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Підготувати та провести виступ на загальношкільних батьківських зборах «Попередження булінгу та насильства у дитячих колективах та сім’ях» </w:t>
            </w:r>
          </w:p>
        </w:tc>
        <w:tc>
          <w:tcPr>
            <w:tcW w:w="1478" w:type="dxa"/>
            <w:tcBorders>
              <w:top w:val="single" w:sz="4" w:space="0" w:color="auto"/>
              <w:left w:val="single" w:sz="4" w:space="0" w:color="auto"/>
              <w:bottom w:val="single" w:sz="4" w:space="0" w:color="auto"/>
              <w:right w:val="single" w:sz="4" w:space="0" w:color="auto"/>
            </w:tcBorders>
            <w:hideMark/>
          </w:tcPr>
          <w:p w14:paraId="0CF05149"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жовтень</w:t>
            </w:r>
          </w:p>
        </w:tc>
        <w:tc>
          <w:tcPr>
            <w:tcW w:w="1174" w:type="dxa"/>
            <w:tcBorders>
              <w:top w:val="single" w:sz="4" w:space="0" w:color="auto"/>
              <w:left w:val="single" w:sz="4" w:space="0" w:color="auto"/>
              <w:bottom w:val="single" w:sz="4" w:space="0" w:color="auto"/>
              <w:right w:val="single" w:sz="4" w:space="0" w:color="auto"/>
            </w:tcBorders>
            <w:hideMark/>
          </w:tcPr>
          <w:p w14:paraId="7A6B1470"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Батьки </w:t>
            </w:r>
          </w:p>
        </w:tc>
      </w:tr>
      <w:tr w:rsidR="003C0325" w:rsidRPr="003C0325" w14:paraId="35E20238" w14:textId="77777777" w:rsidTr="00BA435D">
        <w:tc>
          <w:tcPr>
            <w:tcW w:w="535" w:type="dxa"/>
            <w:tcBorders>
              <w:top w:val="single" w:sz="4" w:space="0" w:color="auto"/>
              <w:left w:val="single" w:sz="4" w:space="0" w:color="auto"/>
              <w:bottom w:val="single" w:sz="4" w:space="0" w:color="auto"/>
              <w:right w:val="single" w:sz="4" w:space="0" w:color="auto"/>
            </w:tcBorders>
            <w:hideMark/>
          </w:tcPr>
          <w:p w14:paraId="79592F0E"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11.</w:t>
            </w:r>
          </w:p>
        </w:tc>
        <w:tc>
          <w:tcPr>
            <w:tcW w:w="6442" w:type="dxa"/>
            <w:tcBorders>
              <w:top w:val="single" w:sz="4" w:space="0" w:color="auto"/>
              <w:left w:val="single" w:sz="4" w:space="0" w:color="auto"/>
              <w:bottom w:val="single" w:sz="4" w:space="0" w:color="auto"/>
              <w:right w:val="single" w:sz="4" w:space="0" w:color="auto"/>
            </w:tcBorders>
            <w:hideMark/>
          </w:tcPr>
          <w:p w14:paraId="6D6F31FB"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В кінці року проаналізувати на педагогічних радах ліцею стан виконання заходів щодо профілактики та протидії явищ булінгу серед дітей та підлітків та додержання педагогічними працівниками вимог законодавства щодо забезпечення захисту дітей від будь – яких форм насильства.</w:t>
            </w:r>
          </w:p>
        </w:tc>
        <w:tc>
          <w:tcPr>
            <w:tcW w:w="1478" w:type="dxa"/>
            <w:tcBorders>
              <w:top w:val="single" w:sz="4" w:space="0" w:color="auto"/>
              <w:left w:val="single" w:sz="4" w:space="0" w:color="auto"/>
              <w:bottom w:val="single" w:sz="4" w:space="0" w:color="auto"/>
              <w:right w:val="single" w:sz="4" w:space="0" w:color="auto"/>
            </w:tcBorders>
            <w:hideMark/>
          </w:tcPr>
          <w:p w14:paraId="5DDD5ACD"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Травень </w:t>
            </w:r>
          </w:p>
        </w:tc>
        <w:tc>
          <w:tcPr>
            <w:tcW w:w="1174" w:type="dxa"/>
            <w:tcBorders>
              <w:top w:val="single" w:sz="4" w:space="0" w:color="auto"/>
              <w:left w:val="single" w:sz="4" w:space="0" w:color="auto"/>
              <w:bottom w:val="single" w:sz="4" w:space="0" w:color="auto"/>
              <w:right w:val="single" w:sz="4" w:space="0" w:color="auto"/>
            </w:tcBorders>
            <w:hideMark/>
          </w:tcPr>
          <w:p w14:paraId="0FF1449D" w14:textId="77777777" w:rsidR="003C0325" w:rsidRPr="003C0325" w:rsidRDefault="003C0325" w:rsidP="003C0325">
            <w:pPr>
              <w:rPr>
                <w:rFonts w:ascii="Times New Roman" w:hAnsi="Times New Roman"/>
                <w:sz w:val="28"/>
                <w:szCs w:val="28"/>
              </w:rPr>
            </w:pPr>
            <w:r w:rsidRPr="003C0325">
              <w:rPr>
                <w:rFonts w:ascii="Times New Roman" w:hAnsi="Times New Roman"/>
                <w:sz w:val="28"/>
                <w:szCs w:val="28"/>
              </w:rPr>
              <w:t xml:space="preserve">Учителі </w:t>
            </w:r>
          </w:p>
        </w:tc>
      </w:tr>
    </w:tbl>
    <w:p w14:paraId="3A7BE740" w14:textId="77777777" w:rsidR="003C0325" w:rsidRPr="003C0325" w:rsidRDefault="003C0325" w:rsidP="003C0325">
      <w:pPr>
        <w:spacing w:after="0" w:line="240" w:lineRule="auto"/>
        <w:rPr>
          <w:rFonts w:ascii="Times New Roman" w:eastAsia="Calibri" w:hAnsi="Times New Roman" w:cs="Times New Roman"/>
          <w:sz w:val="28"/>
          <w:szCs w:val="28"/>
        </w:rPr>
      </w:pPr>
    </w:p>
    <w:p w14:paraId="3E6351F9" w14:textId="77777777" w:rsidR="003C0325" w:rsidRPr="003C0325" w:rsidRDefault="003C0325" w:rsidP="003C0325">
      <w:pPr>
        <w:shd w:val="clear" w:color="auto" w:fill="FFFFFF"/>
        <w:spacing w:after="150" w:line="240" w:lineRule="auto"/>
        <w:rPr>
          <w:rFonts w:ascii="Times New Roman" w:eastAsia="Times New Roman" w:hAnsi="Times New Roman" w:cs="Times New Roman"/>
          <w:sz w:val="28"/>
          <w:szCs w:val="28"/>
          <w:lang w:eastAsia="uk-UA"/>
        </w:rPr>
      </w:pPr>
      <w:r w:rsidRPr="003C0325">
        <w:rPr>
          <w:rFonts w:ascii="Times New Roman" w:eastAsia="Times New Roman" w:hAnsi="Times New Roman" w:cs="Times New Roman"/>
          <w:sz w:val="28"/>
          <w:szCs w:val="28"/>
          <w:lang w:eastAsia="uk-UA"/>
        </w:rPr>
        <w:t> </w:t>
      </w:r>
    </w:p>
    <w:p w14:paraId="034CA17E" w14:textId="77777777" w:rsidR="003C0325" w:rsidRPr="003C0325" w:rsidRDefault="003C0325" w:rsidP="003C0325">
      <w:pPr>
        <w:shd w:val="clear" w:color="auto" w:fill="FFFFFF"/>
        <w:spacing w:after="150" w:line="240" w:lineRule="auto"/>
        <w:rPr>
          <w:rFonts w:ascii="Times New Roman" w:eastAsia="Times New Roman" w:hAnsi="Times New Roman" w:cs="Times New Roman"/>
          <w:sz w:val="28"/>
          <w:szCs w:val="28"/>
          <w:lang w:eastAsia="uk-UA"/>
        </w:rPr>
      </w:pPr>
      <w:r w:rsidRPr="003C0325">
        <w:rPr>
          <w:rFonts w:ascii="Times New Roman" w:eastAsia="Times New Roman" w:hAnsi="Times New Roman" w:cs="Times New Roman"/>
          <w:sz w:val="28"/>
          <w:szCs w:val="28"/>
          <w:lang w:eastAsia="uk-UA"/>
        </w:rPr>
        <w:t> </w:t>
      </w:r>
    </w:p>
    <w:p w14:paraId="2DDBFEB2" w14:textId="77777777" w:rsidR="003C0325" w:rsidRPr="003C0325" w:rsidRDefault="003C0325" w:rsidP="003C0325">
      <w:pPr>
        <w:shd w:val="clear" w:color="auto" w:fill="FFFFFF"/>
        <w:spacing w:after="150" w:line="240" w:lineRule="auto"/>
        <w:rPr>
          <w:rFonts w:ascii="Times New Roman" w:eastAsia="Times New Roman" w:hAnsi="Times New Roman" w:cs="Times New Roman"/>
          <w:sz w:val="28"/>
          <w:szCs w:val="28"/>
          <w:lang w:eastAsia="uk-UA"/>
        </w:rPr>
      </w:pPr>
      <w:r w:rsidRPr="003C0325">
        <w:rPr>
          <w:rFonts w:ascii="Times New Roman" w:eastAsia="Times New Roman" w:hAnsi="Times New Roman" w:cs="Times New Roman"/>
          <w:b/>
          <w:bCs/>
          <w:sz w:val="28"/>
          <w:szCs w:val="28"/>
          <w:lang w:eastAsia="uk-UA"/>
        </w:rPr>
        <w:t xml:space="preserve">Директор                                                                                 </w:t>
      </w:r>
      <w:r>
        <w:rPr>
          <w:rFonts w:ascii="Times New Roman" w:eastAsia="Times New Roman" w:hAnsi="Times New Roman" w:cs="Times New Roman"/>
          <w:b/>
          <w:bCs/>
          <w:sz w:val="28"/>
          <w:szCs w:val="28"/>
          <w:lang w:eastAsia="uk-UA"/>
        </w:rPr>
        <w:t>  Марія ГРИНЬ</w:t>
      </w:r>
    </w:p>
    <w:p w14:paraId="6BC6B4AD" w14:textId="77777777" w:rsidR="003C0325" w:rsidRPr="003C0325" w:rsidRDefault="003C0325" w:rsidP="003C0325">
      <w:pPr>
        <w:shd w:val="clear" w:color="auto" w:fill="FFFFFF"/>
        <w:spacing w:after="150" w:line="240" w:lineRule="auto"/>
        <w:ind w:left="7788"/>
        <w:rPr>
          <w:rFonts w:ascii="Times New Roman" w:eastAsia="Times New Roman" w:hAnsi="Times New Roman" w:cs="Times New Roman"/>
          <w:sz w:val="28"/>
          <w:szCs w:val="28"/>
          <w:lang w:eastAsia="uk-UA"/>
        </w:rPr>
      </w:pPr>
    </w:p>
    <w:p w14:paraId="410E42AA" w14:textId="77777777" w:rsidR="003C0325" w:rsidRPr="003C0325" w:rsidRDefault="003C0325" w:rsidP="003C0325">
      <w:pPr>
        <w:shd w:val="clear" w:color="auto" w:fill="FFFFFF"/>
        <w:spacing w:after="150" w:line="240" w:lineRule="auto"/>
        <w:ind w:left="7788"/>
        <w:rPr>
          <w:rFonts w:ascii="Times New Roman" w:eastAsia="Times New Roman" w:hAnsi="Times New Roman" w:cs="Times New Roman"/>
          <w:sz w:val="28"/>
          <w:szCs w:val="28"/>
          <w:lang w:eastAsia="uk-UA"/>
        </w:rPr>
      </w:pPr>
      <w:r w:rsidRPr="003C0325">
        <w:rPr>
          <w:rFonts w:ascii="Times New Roman" w:eastAsia="Times New Roman" w:hAnsi="Times New Roman" w:cs="Times New Roman"/>
          <w:sz w:val="28"/>
          <w:szCs w:val="28"/>
          <w:lang w:eastAsia="uk-UA"/>
        </w:rPr>
        <w:t> </w:t>
      </w:r>
    </w:p>
    <w:sectPr w:rsidR="003C0325" w:rsidRPr="003C0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0D66"/>
    <w:multiLevelType w:val="multilevel"/>
    <w:tmpl w:val="721A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144F1C"/>
    <w:multiLevelType w:val="hybridMultilevel"/>
    <w:tmpl w:val="159AFD28"/>
    <w:lvl w:ilvl="0" w:tplc="AA22476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17068238">
    <w:abstractNumId w:val="0"/>
  </w:num>
  <w:num w:numId="2" w16cid:durableId="35384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9"/>
    <w:rsid w:val="002146D2"/>
    <w:rsid w:val="00214A3D"/>
    <w:rsid w:val="003C0325"/>
    <w:rsid w:val="00610FA9"/>
    <w:rsid w:val="00E0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7A9B"/>
  <w15:chartTrackingRefBased/>
  <w15:docId w15:val="{EDDBF78E-59DA-4415-8DB2-E42FB98B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32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2098</Words>
  <Characters>1196</Characters>
  <Application>Microsoft Office Word</Application>
  <DocSecurity>0</DocSecurity>
  <Lines>9</Lines>
  <Paragraphs>6</Paragraphs>
  <ScaleCrop>false</ScaleCrop>
  <Company>SPecialiST RePack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mazur-pc</dc:creator>
  <cp:keywords/>
  <dc:description/>
  <cp:lastModifiedBy>Mariya Gryn</cp:lastModifiedBy>
  <cp:revision>4</cp:revision>
  <dcterms:created xsi:type="dcterms:W3CDTF">2023-05-23T09:11:00Z</dcterms:created>
  <dcterms:modified xsi:type="dcterms:W3CDTF">2023-05-23T12:41:00Z</dcterms:modified>
</cp:coreProperties>
</file>