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7F" w:rsidRPr="006E30FE" w:rsidRDefault="0082737F" w:rsidP="0082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                                </w:t>
      </w:r>
      <w:r w:rsidR="006C0B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                     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ЗАТВЕРДЖЕНО</w:t>
      </w:r>
    </w:p>
    <w:p w:rsidR="0082737F" w:rsidRPr="006E30FE" w:rsidRDefault="0082737F" w:rsidP="0082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Наказ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КЗ «</w:t>
      </w:r>
      <w:proofErr w:type="spellStart"/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Некрасовський</w:t>
      </w:r>
      <w:proofErr w:type="spellEnd"/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ліцей</w:t>
      </w:r>
      <w:proofErr w:type="spellEnd"/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»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br/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</w:t>
      </w:r>
    </w:p>
    <w:p w:rsidR="0082737F" w:rsidRPr="006E30FE" w:rsidRDefault="0082737F" w:rsidP="008273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____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.0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.2021    №</w:t>
      </w:r>
      <w:r w:rsidRPr="006E30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___</w:t>
      </w:r>
    </w:p>
    <w:p w:rsidR="0082737F" w:rsidRPr="006E30FE" w:rsidRDefault="0082737F" w:rsidP="0082737F">
      <w:pPr>
        <w:spacing w:after="120" w:line="240" w:lineRule="auto"/>
        <w:ind w:left="595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737F" w:rsidRPr="006E30FE" w:rsidRDefault="0082737F" w:rsidP="0082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82737F" w:rsidRPr="006E30FE" w:rsidRDefault="0082737F" w:rsidP="0082737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E30FE">
        <w:rPr>
          <w:rFonts w:ascii="Times New Roman" w:hAnsi="Times New Roman" w:cs="Times New Roman"/>
          <w:b/>
          <w:sz w:val="36"/>
          <w:szCs w:val="28"/>
        </w:rPr>
        <w:t>ПОЛОЖЕННЯ</w:t>
      </w:r>
    </w:p>
    <w:p w:rsidR="0082737F" w:rsidRPr="006E30FE" w:rsidRDefault="0082737F" w:rsidP="0082737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про загальні трудові збори (конференцію)</w:t>
      </w:r>
      <w:r w:rsidRPr="006E30F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82737F" w:rsidRPr="006E30FE" w:rsidRDefault="0082737F" w:rsidP="0082737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КОМУНАЛЬНОГО ЗАКЛАДУ</w:t>
      </w:r>
    </w:p>
    <w:p w:rsidR="0082737F" w:rsidRPr="006E30FE" w:rsidRDefault="0082737F" w:rsidP="0082737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«НЕКРАСОВСЬКИЙ ЛІЦЕЙ</w:t>
      </w:r>
    </w:p>
    <w:p w:rsidR="0082737F" w:rsidRPr="006E30FE" w:rsidRDefault="0082737F" w:rsidP="0082737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ЯКУШИНЕЦЬКОЇ СІЛЬСЬКОЇ РАДИ</w:t>
      </w:r>
    </w:p>
    <w:p w:rsidR="0082737F" w:rsidRPr="006E30FE" w:rsidRDefault="0082737F" w:rsidP="0082737F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6E30FE">
        <w:rPr>
          <w:rFonts w:ascii="Times New Roman" w:hAnsi="Times New Roman" w:cs="Times New Roman"/>
          <w:b/>
          <w:i/>
          <w:sz w:val="36"/>
          <w:szCs w:val="28"/>
        </w:rPr>
        <w:t>ВІННИЦЬКОЇ ОБЛАСТІ»</w:t>
      </w:r>
    </w:p>
    <w:p w:rsidR="0082737F" w:rsidRPr="006E30FE" w:rsidRDefault="0082737F" w:rsidP="008273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x-none"/>
        </w:rPr>
      </w:pPr>
    </w:p>
    <w:p w:rsidR="0082737F" w:rsidRPr="006E30FE" w:rsidRDefault="0082737F" w:rsidP="00827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x-none"/>
        </w:rPr>
      </w:pPr>
      <w:proofErr w:type="spellStart"/>
      <w:r w:rsidRPr="006E30FE">
        <w:rPr>
          <w:rFonts w:ascii="Times New Roman" w:eastAsia="Times New Roman" w:hAnsi="Times New Roman" w:cs="Times New Roman"/>
          <w:sz w:val="32"/>
          <w:szCs w:val="36"/>
          <w:lang w:eastAsia="x-none"/>
        </w:rPr>
        <w:t>с.Некрасове</w:t>
      </w:r>
      <w:proofErr w:type="spellEnd"/>
    </w:p>
    <w:p w:rsidR="0082737F" w:rsidRDefault="0082737F" w:rsidP="0082737F">
      <w:pPr>
        <w:tabs>
          <w:tab w:val="center" w:pos="4819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eastAsia="x-none"/>
        </w:rPr>
      </w:pPr>
      <w:r w:rsidRPr="006E30FE">
        <w:rPr>
          <w:rFonts w:ascii="Times New Roman" w:eastAsia="Times New Roman" w:hAnsi="Times New Roman" w:cs="Times New Roman"/>
          <w:sz w:val="32"/>
          <w:szCs w:val="36"/>
          <w:lang w:eastAsia="x-none"/>
        </w:rPr>
        <w:tab/>
        <w:t>2021</w:t>
      </w:r>
      <w:r w:rsidRPr="006E30FE">
        <w:rPr>
          <w:rFonts w:ascii="Times New Roman" w:eastAsia="Times New Roman" w:hAnsi="Times New Roman" w:cs="Times New Roman"/>
          <w:sz w:val="32"/>
          <w:szCs w:val="36"/>
          <w:lang w:eastAsia="x-none"/>
        </w:rPr>
        <w:tab/>
      </w:r>
    </w:p>
    <w:p w:rsidR="0082737F" w:rsidRPr="0082737F" w:rsidRDefault="0082737F" w:rsidP="008273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2737F">
        <w:rPr>
          <w:b/>
          <w:sz w:val="28"/>
          <w:szCs w:val="28"/>
        </w:rPr>
        <w:lastRenderedPageBreak/>
        <w:t>1.</w:t>
      </w:r>
      <w:r w:rsidR="003546F3">
        <w:rPr>
          <w:b/>
          <w:sz w:val="28"/>
          <w:szCs w:val="28"/>
        </w:rPr>
        <w:t xml:space="preserve"> Загальні положення</w:t>
      </w:r>
      <w:r w:rsidRPr="0082737F">
        <w:rPr>
          <w:b/>
          <w:sz w:val="28"/>
          <w:szCs w:val="28"/>
        </w:rPr>
        <w:t>.</w:t>
      </w:r>
    </w:p>
    <w:p w:rsidR="0082737F" w:rsidRDefault="0082737F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2737F">
        <w:rPr>
          <w:sz w:val="28"/>
          <w:szCs w:val="28"/>
        </w:rPr>
        <w:t>1.1. Загальні збори (конференція) трудового колективу є вищим колегіальним органом г</w:t>
      </w:r>
      <w:r w:rsidR="006C0B7C">
        <w:rPr>
          <w:sz w:val="28"/>
          <w:szCs w:val="28"/>
        </w:rPr>
        <w:t>ромадського самоврядування КЗ «</w:t>
      </w:r>
      <w:proofErr w:type="spellStart"/>
      <w:r w:rsidR="006C0B7C">
        <w:rPr>
          <w:sz w:val="28"/>
          <w:szCs w:val="28"/>
        </w:rPr>
        <w:t>Некрасовський</w:t>
      </w:r>
      <w:proofErr w:type="spellEnd"/>
      <w:r w:rsidR="006C0B7C">
        <w:rPr>
          <w:sz w:val="28"/>
          <w:szCs w:val="28"/>
        </w:rPr>
        <w:t xml:space="preserve"> ліцей»</w:t>
      </w:r>
      <w:r w:rsidR="003546F3">
        <w:rPr>
          <w:sz w:val="28"/>
          <w:szCs w:val="28"/>
        </w:rPr>
        <w:t xml:space="preserve"> (</w:t>
      </w:r>
      <w:r w:rsidR="006C0B7C">
        <w:rPr>
          <w:sz w:val="28"/>
          <w:szCs w:val="28"/>
        </w:rPr>
        <w:t xml:space="preserve">відповідно </w:t>
      </w:r>
      <w:r w:rsidR="003546F3">
        <w:rPr>
          <w:sz w:val="28"/>
          <w:szCs w:val="28"/>
        </w:rPr>
        <w:t>Закон</w:t>
      </w:r>
      <w:r w:rsidR="006C0B7C">
        <w:rPr>
          <w:sz w:val="28"/>
          <w:szCs w:val="28"/>
        </w:rPr>
        <w:t>у</w:t>
      </w:r>
      <w:bookmarkStart w:id="0" w:name="_GoBack"/>
      <w:bookmarkEnd w:id="0"/>
      <w:r w:rsidR="003546F3">
        <w:rPr>
          <w:sz w:val="28"/>
          <w:szCs w:val="28"/>
        </w:rPr>
        <w:t xml:space="preserve"> України «Про повну загальну середню освіту», ст.29)</w:t>
      </w:r>
      <w:r>
        <w:rPr>
          <w:sz w:val="28"/>
          <w:szCs w:val="28"/>
        </w:rPr>
        <w:t>.</w:t>
      </w:r>
    </w:p>
    <w:p w:rsidR="003546F3" w:rsidRPr="003546F3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546F3">
        <w:rPr>
          <w:rStyle w:val="rvts0"/>
          <w:sz w:val="28"/>
          <w:szCs w:val="28"/>
        </w:rPr>
        <w:t>Порядок та періодичність скликання (не менш як один раз на рік), порядок прийняття рішень, чисельність, склад загальних зборів трудового колективу, інші питання діяльності, що не врегульовані законодавством, визначаються статутом і колективним договором (за наявності) закладу освіти.</w:t>
      </w:r>
    </w:p>
    <w:p w:rsidR="003546F3" w:rsidRPr="003546F3" w:rsidRDefault="003546F3" w:rsidP="003546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546F3">
        <w:rPr>
          <w:b/>
          <w:sz w:val="28"/>
          <w:szCs w:val="28"/>
        </w:rPr>
        <w:t>2.Повноваження загальних трудових зборів (конференції)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2737F" w:rsidRPr="0082737F">
        <w:rPr>
          <w:sz w:val="28"/>
          <w:szCs w:val="28"/>
        </w:rPr>
        <w:t xml:space="preserve">. Відповідно до законодавства і статуту закладу загальні збори (конференція) трудового колективу: </w:t>
      </w:r>
    </w:p>
    <w:p w:rsidR="0082737F" w:rsidRPr="0082737F" w:rsidRDefault="0082737F" w:rsidP="003546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37F">
        <w:rPr>
          <w:sz w:val="28"/>
          <w:szCs w:val="28"/>
        </w:rPr>
        <w:t xml:space="preserve">розглядають і затверджують колективний договір; ухвалюють рішення про надання голові профспілкового комітету первинної профспілкової організації повноважень щодо його підписання від імені трудового колективу; </w:t>
      </w:r>
    </w:p>
    <w:p w:rsidR="0082737F" w:rsidRPr="0082737F" w:rsidRDefault="0082737F" w:rsidP="003546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37F">
        <w:rPr>
          <w:sz w:val="28"/>
          <w:szCs w:val="28"/>
        </w:rPr>
        <w:t>заслуховують щороку в рамках звіту перед громад</w:t>
      </w:r>
      <w:r>
        <w:rPr>
          <w:sz w:val="28"/>
          <w:szCs w:val="28"/>
        </w:rPr>
        <w:t>ськістю доповідь директора закладу</w:t>
      </w:r>
      <w:r w:rsidRPr="0082737F">
        <w:rPr>
          <w:sz w:val="28"/>
          <w:szCs w:val="28"/>
        </w:rPr>
        <w:t xml:space="preserve"> про результати роботи закладу за навчальний рік, та завдання на наступний навчальний рік; </w:t>
      </w:r>
    </w:p>
    <w:p w:rsidR="0082737F" w:rsidRDefault="0082737F" w:rsidP="003546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37F">
        <w:rPr>
          <w:sz w:val="28"/>
          <w:szCs w:val="28"/>
        </w:rPr>
        <w:t>погоджую</w:t>
      </w:r>
      <w:r>
        <w:rPr>
          <w:sz w:val="28"/>
          <w:szCs w:val="28"/>
        </w:rPr>
        <w:t xml:space="preserve">ть за поданням директора </w:t>
      </w:r>
      <w:r w:rsidRPr="0082737F">
        <w:rPr>
          <w:sz w:val="28"/>
          <w:szCs w:val="28"/>
        </w:rPr>
        <w:t xml:space="preserve"> статут закладу та зміни до нього; </w:t>
      </w:r>
    </w:p>
    <w:p w:rsidR="0082737F" w:rsidRPr="0082737F" w:rsidRDefault="0082737F" w:rsidP="003546F3">
      <w:pPr>
        <w:pStyle w:val="rvps2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2737F">
        <w:rPr>
          <w:sz w:val="28"/>
          <w:szCs w:val="28"/>
        </w:rPr>
        <w:t>погоджують</w:t>
      </w:r>
      <w:r w:rsidRPr="0082737F">
        <w:rPr>
          <w:sz w:val="28"/>
          <w:szCs w:val="28"/>
        </w:rPr>
        <w:t xml:space="preserve"> правила внутрішнього трудового розпорядку;</w:t>
      </w:r>
    </w:p>
    <w:p w:rsidR="0082737F" w:rsidRPr="0082737F" w:rsidRDefault="0082737F" w:rsidP="003546F3">
      <w:pPr>
        <w:pStyle w:val="rvps2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bookmarkStart w:id="1" w:name="n405"/>
      <w:bookmarkEnd w:id="1"/>
      <w:r w:rsidRPr="0082737F">
        <w:rPr>
          <w:sz w:val="28"/>
          <w:szCs w:val="28"/>
        </w:rPr>
        <w:t>визначають порядок обрання, чисельність, склад і строк повноважень комісії з трудових спорів;</w:t>
      </w:r>
    </w:p>
    <w:p w:rsidR="0082737F" w:rsidRPr="0082737F" w:rsidRDefault="0082737F" w:rsidP="003546F3">
      <w:pPr>
        <w:pStyle w:val="rvps2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bookmarkStart w:id="2" w:name="n406"/>
      <w:bookmarkEnd w:id="2"/>
      <w:r w:rsidRPr="0082737F">
        <w:rPr>
          <w:sz w:val="28"/>
          <w:szCs w:val="28"/>
        </w:rPr>
        <w:t>обирають комісію з трудових спорів.</w:t>
      </w:r>
    </w:p>
    <w:p w:rsidR="0082737F" w:rsidRPr="0082737F" w:rsidRDefault="0082737F" w:rsidP="003546F3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2737F">
        <w:rPr>
          <w:sz w:val="28"/>
          <w:szCs w:val="28"/>
        </w:rPr>
        <w:t>ухвалюють рішення</w:t>
      </w:r>
      <w:r>
        <w:rPr>
          <w:sz w:val="28"/>
          <w:szCs w:val="28"/>
        </w:rPr>
        <w:t xml:space="preserve"> з інших питань діяльності ліцею</w:t>
      </w:r>
      <w:r w:rsidRPr="0082737F">
        <w:rPr>
          <w:sz w:val="28"/>
          <w:szCs w:val="28"/>
        </w:rPr>
        <w:t xml:space="preserve"> відповідно до законодавства та статуту закладу.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2737F" w:rsidRPr="0082737F">
        <w:rPr>
          <w:b/>
          <w:sz w:val="28"/>
          <w:szCs w:val="28"/>
        </w:rPr>
        <w:t>. Порядок формування складу загальних зборів (конференції) трудового колективу.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37F" w:rsidRPr="0082737F">
        <w:rPr>
          <w:sz w:val="28"/>
          <w:szCs w:val="28"/>
        </w:rPr>
        <w:t xml:space="preserve">.1. Трудовий колектив школи складають всі працівники, для яких заклад є основним місцем роботи. Кількісний склад конференції трудового колективу відповідає кількості працюючих осіб відповідно до штатного розпису.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37F" w:rsidRPr="0082737F">
        <w:rPr>
          <w:sz w:val="28"/>
          <w:szCs w:val="28"/>
        </w:rPr>
        <w:t xml:space="preserve">.2. У складі зборів (конференції) трудового колективу можуть бути представлені представники учнівського врядування, батьківської громадськості – до 25 % загального складу зібрання.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2737F" w:rsidRPr="0082737F">
        <w:rPr>
          <w:b/>
          <w:sz w:val="28"/>
          <w:szCs w:val="28"/>
        </w:rPr>
        <w:t>. Організація і порядок роботи загальних зборів (конференції) трудового колективу.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37F" w:rsidRPr="0082737F">
        <w:rPr>
          <w:sz w:val="28"/>
          <w:szCs w:val="28"/>
        </w:rPr>
        <w:t xml:space="preserve">.1. Загальні збори (конференція) трудового колективу скликаються не рідше одного разу на рік.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37F" w:rsidRPr="0082737F">
        <w:rPr>
          <w:sz w:val="28"/>
          <w:szCs w:val="28"/>
        </w:rPr>
        <w:t xml:space="preserve">.2. Рішення про проведення загальних зборів (конференції) трудового колективу приймає педагогічна рада школи або директор спільно з профспілковим комітетом первинної профспілкової організації школи в залежності від питань, винесених на їх обговорення.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37F" w:rsidRPr="0082737F">
        <w:rPr>
          <w:sz w:val="28"/>
          <w:szCs w:val="28"/>
        </w:rPr>
        <w:t xml:space="preserve">.3. Загальні збори (конференція) трудового колективу </w:t>
      </w:r>
      <w:proofErr w:type="spellStart"/>
      <w:r w:rsidR="0082737F" w:rsidRPr="0082737F">
        <w:rPr>
          <w:sz w:val="28"/>
          <w:szCs w:val="28"/>
        </w:rPr>
        <w:t>важаються</w:t>
      </w:r>
      <w:proofErr w:type="spellEnd"/>
      <w:r w:rsidR="0082737F" w:rsidRPr="0082737F">
        <w:rPr>
          <w:sz w:val="28"/>
          <w:szCs w:val="28"/>
        </w:rPr>
        <w:t xml:space="preserve"> такими, що відбулися, у разі присутності на них не менше 50% від кількості штатних працівників.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2737F" w:rsidRPr="0082737F">
        <w:rPr>
          <w:sz w:val="28"/>
          <w:szCs w:val="28"/>
        </w:rPr>
        <w:t xml:space="preserve">.4. Загальні збори (конференція) трудового колективу під час зібрання самостійно вирішують питання роботи (обирають президію, секретаря, лічильну комісію, визначають форму і порядок голосування та ін.).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37F" w:rsidRPr="0082737F">
        <w:rPr>
          <w:sz w:val="28"/>
          <w:szCs w:val="28"/>
        </w:rPr>
        <w:t xml:space="preserve">.5. Порядок роботи зборів (конференції) й результати голосування оформлюються протоколом (витягом з протоколу), який підписується головуючим і секретарем та зберігається у директора школи разом із обліком (реєстраційним листом) присутніх делегатів.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37F" w:rsidRPr="0082737F">
        <w:rPr>
          <w:sz w:val="28"/>
          <w:szCs w:val="28"/>
        </w:rPr>
        <w:t xml:space="preserve">.6. Загальні збори (конференцію) трудового колективу відкриває голова організаційного комітету. Після обрання президії загальних зборів (конференції) трудового колективу право їх ведення передається голові президії.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37F" w:rsidRPr="0082737F">
        <w:rPr>
          <w:sz w:val="28"/>
          <w:szCs w:val="28"/>
        </w:rPr>
        <w:t xml:space="preserve">.7. Якщо інше не встановлено загальними зборами (конференцією) трудового колективу, їх рішення вважається прийнятим, коли за нього проголосувало не менше половини присутніх учасників складу загальних зборів (конференції) трудового колективу.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37F" w:rsidRPr="0082737F">
        <w:rPr>
          <w:sz w:val="28"/>
          <w:szCs w:val="28"/>
        </w:rPr>
        <w:t>.8. Рішення загальних зборів (конференції) трудового колективу оформлюється протоколом, який підписується головуючим на засіданні загальних зборів (конференції) трудового колективу та секретарем. Протокол має містити відомості щодо: - кількості присутніх делегатів загальних зборів (конференції) трудового колективу; 4 - робочих органів засідання (президії, головуючого та секретаря, лічильної комісії та ін.); - порядку денного; - обговорення питань порядку денного за схемою: слухали – виступили – ухвалили – голосували.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37F" w:rsidRPr="0082737F">
        <w:rPr>
          <w:sz w:val="28"/>
          <w:szCs w:val="28"/>
        </w:rPr>
        <w:t xml:space="preserve">.9. Якщо рішенням загальних зборів (конференції) трудового колективу затверджується який-небудь документ, то він додається до протоколу. </w:t>
      </w:r>
    </w:p>
    <w:p w:rsidR="0082737F" w:rsidRPr="0082737F" w:rsidRDefault="003546F3" w:rsidP="008273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37F" w:rsidRPr="0082737F">
        <w:rPr>
          <w:sz w:val="28"/>
          <w:szCs w:val="28"/>
        </w:rPr>
        <w:t xml:space="preserve">.10. Протоколи загальних зборів (конференції) трудового колективу та лічильної комісії, а також реєстраційний лист учасників зборів (делегатів конференції) складаються у трьох примірниках. Протоколи підписуються відповідно головою президії і секретарем (головою секретаріату), головою лічильної комісії та зберігаються у директора школи, профспілковому комітеті закладу (по одному примірнику) та архіві школи. </w:t>
      </w:r>
    </w:p>
    <w:p w:rsidR="006C0B7C" w:rsidRDefault="006C0B7C" w:rsidP="006C0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C0B7C" w:rsidRDefault="006C0B7C" w:rsidP="006C0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C0B7C" w:rsidRPr="006C0B7C" w:rsidRDefault="006C0B7C" w:rsidP="006C0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C0B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ПОГОДЖЕНО</w:t>
      </w:r>
    </w:p>
    <w:p w:rsidR="006C0B7C" w:rsidRPr="006C0B7C" w:rsidRDefault="006C0B7C" w:rsidP="006C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0B7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 засідання</w:t>
      </w:r>
    </w:p>
    <w:p w:rsidR="006C0B7C" w:rsidRPr="006C0B7C" w:rsidRDefault="006C0B7C" w:rsidP="006C0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0B7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загальних зборів ліцею</w:t>
      </w:r>
    </w:p>
    <w:p w:rsidR="006C0B7C" w:rsidRPr="006C0B7C" w:rsidRDefault="006C0B7C" w:rsidP="006C0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C0B7C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____._____.2021 № ___</w:t>
      </w:r>
    </w:p>
    <w:p w:rsidR="00540B2A" w:rsidRPr="0082737F" w:rsidRDefault="00540B2A" w:rsidP="0082737F">
      <w:pPr>
        <w:spacing w:after="0"/>
        <w:jc w:val="both"/>
        <w:rPr>
          <w:sz w:val="28"/>
          <w:szCs w:val="28"/>
        </w:rPr>
      </w:pPr>
    </w:p>
    <w:sectPr w:rsidR="00540B2A" w:rsidRPr="0082737F" w:rsidSect="008273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5641D"/>
    <w:multiLevelType w:val="hybridMultilevel"/>
    <w:tmpl w:val="9E72E8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B3"/>
    <w:rsid w:val="003546F3"/>
    <w:rsid w:val="004C3FB3"/>
    <w:rsid w:val="00540B2A"/>
    <w:rsid w:val="006C0B7C"/>
    <w:rsid w:val="008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2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35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2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35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cp:lastPrinted>2021-08-08T19:24:00Z</cp:lastPrinted>
  <dcterms:created xsi:type="dcterms:W3CDTF">2021-08-08T19:00:00Z</dcterms:created>
  <dcterms:modified xsi:type="dcterms:W3CDTF">2021-08-08T19:24:00Z</dcterms:modified>
</cp:coreProperties>
</file>